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6DDE" w:rsidRDefault="00E26DDE">
      <w:pPr>
        <w:pStyle w:val="ConsPlusTitle"/>
        <w:jc w:val="center"/>
        <w:outlineLvl w:val="0"/>
      </w:pPr>
      <w:r>
        <w:t>ПРАВИТЕЛЬСТВО ЯМАЛО-НЕНЕЦКОГО АВТОНОМНОГО ОКРУГА</w:t>
      </w:r>
    </w:p>
    <w:p w:rsidR="00E26DDE" w:rsidRDefault="00E26DDE">
      <w:pPr>
        <w:pStyle w:val="ConsPlusTitle"/>
        <w:jc w:val="center"/>
      </w:pPr>
    </w:p>
    <w:p w:rsidR="00E26DDE" w:rsidRDefault="00E26DDE">
      <w:pPr>
        <w:pStyle w:val="ConsPlusTitle"/>
        <w:jc w:val="center"/>
      </w:pPr>
      <w:r>
        <w:t>ПОСТАНОВЛЕНИЕ</w:t>
      </w:r>
    </w:p>
    <w:p w:rsidR="00E26DDE" w:rsidRDefault="00E26DDE">
      <w:pPr>
        <w:pStyle w:val="ConsPlusTitle"/>
        <w:jc w:val="center"/>
      </w:pPr>
      <w:r>
        <w:t>от 26 мая 2015 г. N 472-П</w:t>
      </w:r>
    </w:p>
    <w:p w:rsidR="00E26DDE" w:rsidRDefault="00E26DDE">
      <w:pPr>
        <w:pStyle w:val="ConsPlusTitle"/>
        <w:jc w:val="center"/>
      </w:pPr>
    </w:p>
    <w:p w:rsidR="00E26DDE" w:rsidRDefault="00E26DDE">
      <w:pPr>
        <w:pStyle w:val="ConsPlusTitle"/>
        <w:jc w:val="center"/>
      </w:pPr>
      <w:r>
        <w:t>ОБ УТВЕРЖДЕНИИ АДМИНИСТРАТИВНОГО РЕГЛАМЕНТА ДЕПАРТАМЕНТА</w:t>
      </w:r>
    </w:p>
    <w:p w:rsidR="00E26DDE" w:rsidRDefault="00E26DDE">
      <w:pPr>
        <w:pStyle w:val="ConsPlusTitle"/>
        <w:jc w:val="center"/>
      </w:pPr>
      <w:r>
        <w:t>СОЦИАЛЬНОЙ ЗАЩИТЫ НАСЕЛЕНИЯ ЯМАЛО-НЕНЕЦКОГО</w:t>
      </w:r>
    </w:p>
    <w:p w:rsidR="00E26DDE" w:rsidRDefault="00E26DDE">
      <w:pPr>
        <w:pStyle w:val="ConsPlusTitle"/>
        <w:jc w:val="center"/>
      </w:pPr>
      <w:r>
        <w:t>АВТОНОМНОГО ОКРУГА ПО ПРЕДОСТАВЛЕНИЮ ГОСУДАРСТВЕННОЙ УСЛУГИ</w:t>
      </w:r>
    </w:p>
    <w:p w:rsidR="00E26DDE" w:rsidRDefault="00E26DDE">
      <w:pPr>
        <w:pStyle w:val="ConsPlusTitle"/>
        <w:jc w:val="center"/>
      </w:pPr>
      <w:r>
        <w:t>"ПРЕДОСТАВЛЕНИЕ ЕЖЕМЕСЯЧНОГО ПОЖИЗНЕННОГО МАТЕРИАЛЬНОГО</w:t>
      </w:r>
    </w:p>
    <w:p w:rsidR="00E26DDE" w:rsidRDefault="00E26DDE">
      <w:pPr>
        <w:pStyle w:val="ConsPlusTitle"/>
        <w:jc w:val="center"/>
      </w:pPr>
      <w:r>
        <w:t>ОБЕСПЕЧЕНИЯ ГРАЖДАНАМ, НАГРАЖДЕННЫМ ОРДЕНОМ</w:t>
      </w:r>
    </w:p>
    <w:p w:rsidR="00E26DDE" w:rsidRDefault="00E26DDE">
      <w:pPr>
        <w:pStyle w:val="ConsPlusTitle"/>
        <w:jc w:val="center"/>
      </w:pPr>
      <w:r>
        <w:t>РУБИНОВОЙ ЗВЕЗДЫ, ЕЖЕМЕСЯЧНЫХ ДЕНЕЖНЫХ ВЫПЛАТ ЧЛЕНАМ СЕМЬИ</w:t>
      </w:r>
    </w:p>
    <w:p w:rsidR="00E26DDE" w:rsidRDefault="00E26DDE">
      <w:pPr>
        <w:pStyle w:val="ConsPlusTitle"/>
        <w:jc w:val="center"/>
      </w:pPr>
      <w:r>
        <w:t>ГРАЖДАНИНА, НАГРАЖДЕННОГО ОРДЕНОМ РУБИНОВОЙ ЗВЕЗДЫ"</w:t>
      </w:r>
    </w:p>
    <w:p w:rsidR="00E26DDE" w:rsidRDefault="00E26DD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26DDE">
        <w:trPr>
          <w:jc w:val="center"/>
        </w:trPr>
        <w:tc>
          <w:tcPr>
            <w:tcW w:w="9294" w:type="dxa"/>
            <w:tcBorders>
              <w:top w:val="nil"/>
              <w:left w:val="single" w:sz="24" w:space="0" w:color="CED3F1"/>
              <w:bottom w:val="nil"/>
              <w:right w:val="single" w:sz="24" w:space="0" w:color="F4F3F8"/>
            </w:tcBorders>
            <w:shd w:val="clear" w:color="auto" w:fill="F4F3F8"/>
          </w:tcPr>
          <w:p w:rsidR="00E26DDE" w:rsidRDefault="00E26DDE">
            <w:pPr>
              <w:pStyle w:val="ConsPlusNormal"/>
              <w:jc w:val="center"/>
            </w:pPr>
            <w:r>
              <w:rPr>
                <w:color w:val="392C69"/>
              </w:rPr>
              <w:t>Список изменяющих документов</w:t>
            </w:r>
          </w:p>
          <w:p w:rsidR="00E26DDE" w:rsidRDefault="00E26DDE">
            <w:pPr>
              <w:pStyle w:val="ConsPlusNormal"/>
              <w:jc w:val="center"/>
            </w:pPr>
            <w:r>
              <w:rPr>
                <w:color w:val="392C69"/>
              </w:rPr>
              <w:t xml:space="preserve">(в ред. постановлений Правительства ЯНАО от 23.07.2015 </w:t>
            </w:r>
            <w:hyperlink r:id="rId4" w:history="1">
              <w:r>
                <w:rPr>
                  <w:color w:val="0000FF"/>
                </w:rPr>
                <w:t>N 671-П</w:t>
              </w:r>
            </w:hyperlink>
            <w:r>
              <w:rPr>
                <w:color w:val="392C69"/>
              </w:rPr>
              <w:t>,</w:t>
            </w:r>
          </w:p>
          <w:p w:rsidR="00E26DDE" w:rsidRDefault="00E26DDE">
            <w:pPr>
              <w:pStyle w:val="ConsPlusNormal"/>
              <w:jc w:val="center"/>
            </w:pPr>
            <w:r>
              <w:rPr>
                <w:color w:val="392C69"/>
              </w:rPr>
              <w:t xml:space="preserve">от 01.04.2016 </w:t>
            </w:r>
            <w:hyperlink r:id="rId5" w:history="1">
              <w:r>
                <w:rPr>
                  <w:color w:val="0000FF"/>
                </w:rPr>
                <w:t>N 277-П</w:t>
              </w:r>
            </w:hyperlink>
            <w:r>
              <w:rPr>
                <w:color w:val="392C69"/>
              </w:rPr>
              <w:t xml:space="preserve">, от 18.08.2016 </w:t>
            </w:r>
            <w:hyperlink r:id="rId6" w:history="1">
              <w:r>
                <w:rPr>
                  <w:color w:val="0000FF"/>
                </w:rPr>
                <w:t>N 790-П</w:t>
              </w:r>
            </w:hyperlink>
            <w:r>
              <w:rPr>
                <w:color w:val="392C69"/>
              </w:rPr>
              <w:t xml:space="preserve">, от 27.10.2016 </w:t>
            </w:r>
            <w:hyperlink r:id="rId7" w:history="1">
              <w:r>
                <w:rPr>
                  <w:color w:val="0000FF"/>
                </w:rPr>
                <w:t>N 1021-П</w:t>
              </w:r>
            </w:hyperlink>
            <w:r>
              <w:rPr>
                <w:color w:val="392C69"/>
              </w:rPr>
              <w:t>,</w:t>
            </w:r>
          </w:p>
          <w:p w:rsidR="00E26DDE" w:rsidRDefault="00E26DDE">
            <w:pPr>
              <w:pStyle w:val="ConsPlusNormal"/>
              <w:jc w:val="center"/>
            </w:pPr>
            <w:r>
              <w:rPr>
                <w:color w:val="392C69"/>
              </w:rPr>
              <w:t xml:space="preserve">от 24.03.2017 </w:t>
            </w:r>
            <w:hyperlink r:id="rId8" w:history="1">
              <w:r>
                <w:rPr>
                  <w:color w:val="0000FF"/>
                </w:rPr>
                <w:t>N 214-П</w:t>
              </w:r>
            </w:hyperlink>
            <w:r>
              <w:rPr>
                <w:color w:val="392C69"/>
              </w:rPr>
              <w:t xml:space="preserve">, от 15.05.2017 </w:t>
            </w:r>
            <w:hyperlink r:id="rId9" w:history="1">
              <w:r>
                <w:rPr>
                  <w:color w:val="0000FF"/>
                </w:rPr>
                <w:t>N 433-П</w:t>
              </w:r>
            </w:hyperlink>
            <w:r>
              <w:rPr>
                <w:color w:val="392C69"/>
              </w:rPr>
              <w:t xml:space="preserve">, от 07.07.2017 </w:t>
            </w:r>
            <w:hyperlink r:id="rId10" w:history="1">
              <w:r>
                <w:rPr>
                  <w:color w:val="0000FF"/>
                </w:rPr>
                <w:t>N 679-П</w:t>
              </w:r>
            </w:hyperlink>
            <w:r>
              <w:rPr>
                <w:color w:val="392C69"/>
              </w:rPr>
              <w:t>,</w:t>
            </w:r>
          </w:p>
          <w:p w:rsidR="00E26DDE" w:rsidRDefault="00E26DDE">
            <w:pPr>
              <w:pStyle w:val="ConsPlusNormal"/>
              <w:jc w:val="center"/>
            </w:pPr>
            <w:r>
              <w:rPr>
                <w:color w:val="392C69"/>
              </w:rPr>
              <w:t xml:space="preserve">от 11.09.2017 </w:t>
            </w:r>
            <w:hyperlink r:id="rId11" w:history="1">
              <w:r>
                <w:rPr>
                  <w:color w:val="0000FF"/>
                </w:rPr>
                <w:t>N 950-П</w:t>
              </w:r>
            </w:hyperlink>
            <w:r>
              <w:rPr>
                <w:color w:val="392C69"/>
              </w:rPr>
              <w:t xml:space="preserve">, от 05.04.2018 </w:t>
            </w:r>
            <w:hyperlink r:id="rId12" w:history="1">
              <w:r>
                <w:rPr>
                  <w:color w:val="0000FF"/>
                </w:rPr>
                <w:t>N 360-П</w:t>
              </w:r>
            </w:hyperlink>
            <w:r>
              <w:rPr>
                <w:color w:val="392C69"/>
              </w:rPr>
              <w:t xml:space="preserve">, от 27.08.2018 </w:t>
            </w:r>
            <w:hyperlink r:id="rId13" w:history="1">
              <w:r>
                <w:rPr>
                  <w:color w:val="0000FF"/>
                </w:rPr>
                <w:t>N 911-П</w:t>
              </w:r>
            </w:hyperlink>
            <w:r>
              <w:rPr>
                <w:color w:val="392C69"/>
              </w:rPr>
              <w:t>)</w:t>
            </w:r>
          </w:p>
        </w:tc>
      </w:tr>
    </w:tbl>
    <w:p w:rsidR="00E26DDE" w:rsidRDefault="00E26DDE">
      <w:pPr>
        <w:pStyle w:val="ConsPlusNormal"/>
        <w:jc w:val="center"/>
      </w:pPr>
    </w:p>
    <w:p w:rsidR="00E26DDE" w:rsidRDefault="00E26DDE">
      <w:pPr>
        <w:pStyle w:val="ConsPlusNormal"/>
        <w:ind w:firstLine="540"/>
        <w:jc w:val="both"/>
      </w:pPr>
      <w:r>
        <w:t xml:space="preserve">Во исполнение Федерального </w:t>
      </w:r>
      <w:hyperlink r:id="rId14" w:history="1">
        <w:r>
          <w:rPr>
            <w:color w:val="0000FF"/>
          </w:rPr>
          <w:t>закона</w:t>
        </w:r>
      </w:hyperlink>
      <w:r>
        <w:t xml:space="preserve"> от 27 июля 2010 года N 210-ФЗ "Об организации предоставления государственных и муниципальных услуг" Правительство Ямало-Ненецкого автономного округа постановляет:</w:t>
      </w:r>
    </w:p>
    <w:p w:rsidR="00E26DDE" w:rsidRDefault="00E26DDE">
      <w:pPr>
        <w:pStyle w:val="ConsPlusNormal"/>
        <w:spacing w:before="220"/>
        <w:ind w:firstLine="540"/>
        <w:jc w:val="both"/>
      </w:pPr>
      <w:r>
        <w:t xml:space="preserve">1. Утвердить прилагаемый Административный </w:t>
      </w:r>
      <w:hyperlink w:anchor="P38" w:history="1">
        <w:r>
          <w:rPr>
            <w:color w:val="0000FF"/>
          </w:rPr>
          <w:t>регламент</w:t>
        </w:r>
      </w:hyperlink>
      <w:r>
        <w:t xml:space="preserve"> департамента социальной защиты населения Ямало-Ненецкого автономного округа по предоставлению государственной услуги "Предоставление ежемесячного пожизненного материального обеспечения гражданам, награжденным орденом Рубиновой звезды, ежемесячных денежных выплат членам семьи гражданина, награжденного орденом Рубиновой звезды".</w:t>
      </w:r>
    </w:p>
    <w:p w:rsidR="00E26DDE" w:rsidRDefault="00E26DDE">
      <w:pPr>
        <w:pStyle w:val="ConsPlusNormal"/>
        <w:spacing w:before="220"/>
        <w:ind w:firstLine="540"/>
        <w:jc w:val="both"/>
      </w:pPr>
      <w:r>
        <w:t>2. Контроль за исполнением настоящего постановления возложить на заместителя Губернатора Ямало-Ненецкого автономного округа, обеспечивающего формирование и реализацию государственной политики в социальной сфере.</w:t>
      </w:r>
    </w:p>
    <w:p w:rsidR="00E26DDE" w:rsidRDefault="00E26DDE">
      <w:pPr>
        <w:pStyle w:val="ConsPlusNormal"/>
        <w:jc w:val="both"/>
      </w:pPr>
      <w:r>
        <w:t xml:space="preserve">(п. 2 в ред. </w:t>
      </w:r>
      <w:hyperlink r:id="rId15" w:history="1">
        <w:r>
          <w:rPr>
            <w:color w:val="0000FF"/>
          </w:rPr>
          <w:t>постановления</w:t>
        </w:r>
      </w:hyperlink>
      <w:r>
        <w:t xml:space="preserve"> Правительства ЯНАО от 11.09.2017 N 950-П)</w:t>
      </w:r>
    </w:p>
    <w:p w:rsidR="00E26DDE" w:rsidRDefault="00E26DDE">
      <w:pPr>
        <w:pStyle w:val="ConsPlusNormal"/>
        <w:jc w:val="both"/>
      </w:pPr>
    </w:p>
    <w:p w:rsidR="00E26DDE" w:rsidRDefault="00E26DDE">
      <w:pPr>
        <w:pStyle w:val="ConsPlusNormal"/>
        <w:jc w:val="right"/>
      </w:pPr>
      <w:r>
        <w:t>Временно исполняющий обязанности</w:t>
      </w:r>
    </w:p>
    <w:p w:rsidR="00E26DDE" w:rsidRDefault="00E26DDE">
      <w:pPr>
        <w:pStyle w:val="ConsPlusNormal"/>
        <w:jc w:val="right"/>
      </w:pPr>
      <w:r>
        <w:t>Губернатора Ямало-Ненецкого</w:t>
      </w:r>
    </w:p>
    <w:p w:rsidR="00E26DDE" w:rsidRDefault="00E26DDE">
      <w:pPr>
        <w:pStyle w:val="ConsPlusNormal"/>
        <w:jc w:val="right"/>
      </w:pPr>
      <w:r>
        <w:t>автономного округа</w:t>
      </w:r>
    </w:p>
    <w:p w:rsidR="00E26DDE" w:rsidRDefault="00E26DDE">
      <w:pPr>
        <w:pStyle w:val="ConsPlusNormal"/>
        <w:jc w:val="right"/>
      </w:pPr>
      <w:r>
        <w:t>Д.Н.КОБЫЛКИН</w:t>
      </w:r>
    </w:p>
    <w:p w:rsidR="00E26DDE" w:rsidRDefault="00E26DDE">
      <w:pPr>
        <w:pStyle w:val="ConsPlusNormal"/>
        <w:ind w:left="540"/>
        <w:jc w:val="both"/>
      </w:pPr>
    </w:p>
    <w:p w:rsidR="00E26DDE" w:rsidRDefault="00E26DDE">
      <w:pPr>
        <w:pStyle w:val="ConsPlusNormal"/>
        <w:ind w:left="540"/>
        <w:jc w:val="both"/>
      </w:pPr>
    </w:p>
    <w:p w:rsidR="00E26DDE" w:rsidRDefault="00E26DDE">
      <w:pPr>
        <w:pStyle w:val="ConsPlusNormal"/>
        <w:jc w:val="right"/>
        <w:outlineLvl w:val="0"/>
      </w:pPr>
      <w:bookmarkStart w:id="0" w:name="_GoBack"/>
      <w:bookmarkEnd w:id="0"/>
      <w:r>
        <w:t>Утвержден</w:t>
      </w:r>
    </w:p>
    <w:p w:rsidR="00E26DDE" w:rsidRDefault="00E26DDE">
      <w:pPr>
        <w:pStyle w:val="ConsPlusNormal"/>
        <w:jc w:val="right"/>
      </w:pPr>
      <w:r>
        <w:t>постановлением Правительства</w:t>
      </w:r>
    </w:p>
    <w:p w:rsidR="00E26DDE" w:rsidRDefault="00E26DDE">
      <w:pPr>
        <w:pStyle w:val="ConsPlusNormal"/>
        <w:jc w:val="right"/>
      </w:pPr>
      <w:r>
        <w:t>Ямало-Ненецкого автономного округа</w:t>
      </w:r>
    </w:p>
    <w:p w:rsidR="00E26DDE" w:rsidRDefault="00E26DDE">
      <w:pPr>
        <w:pStyle w:val="ConsPlusNormal"/>
        <w:jc w:val="right"/>
      </w:pPr>
      <w:r>
        <w:t>от 26 мая 2015 года N 472-П</w:t>
      </w:r>
    </w:p>
    <w:p w:rsidR="00E26DDE" w:rsidRDefault="00E26DDE">
      <w:pPr>
        <w:pStyle w:val="ConsPlusNormal"/>
      </w:pPr>
    </w:p>
    <w:p w:rsidR="00E26DDE" w:rsidRDefault="00E26DDE">
      <w:pPr>
        <w:pStyle w:val="ConsPlusTitle"/>
        <w:jc w:val="center"/>
      </w:pPr>
      <w:bookmarkStart w:id="1" w:name="P38"/>
      <w:bookmarkEnd w:id="1"/>
      <w:r>
        <w:t>АДМИНИСТРАТИВНЫЙ РЕГЛАМЕНТ</w:t>
      </w:r>
    </w:p>
    <w:p w:rsidR="00E26DDE" w:rsidRDefault="00E26DDE">
      <w:pPr>
        <w:pStyle w:val="ConsPlusTitle"/>
        <w:jc w:val="center"/>
      </w:pPr>
      <w:r>
        <w:t>ДЕПАРТАМЕНТА СОЦИАЛЬНОЙ ЗАЩИТЫ НАСЕЛЕНИЯ ЯМАЛО-НЕНЕЦКОГО</w:t>
      </w:r>
    </w:p>
    <w:p w:rsidR="00E26DDE" w:rsidRDefault="00E26DDE">
      <w:pPr>
        <w:pStyle w:val="ConsPlusTitle"/>
        <w:jc w:val="center"/>
      </w:pPr>
      <w:r>
        <w:t>АВТОНОМНОГО ОКРУГА ПО ПРЕДОСТАВЛЕНИЮ ГОСУДАРСТВЕННОЙ УСЛУГИ</w:t>
      </w:r>
    </w:p>
    <w:p w:rsidR="00E26DDE" w:rsidRDefault="00E26DDE">
      <w:pPr>
        <w:pStyle w:val="ConsPlusTitle"/>
        <w:jc w:val="center"/>
      </w:pPr>
      <w:r>
        <w:t>"ПРЕДОСТАВЛЕНИЕ ЕЖЕМЕСЯЧНОГО ПОЖИЗНЕННОГО МАТЕРИАЛЬНОГО</w:t>
      </w:r>
    </w:p>
    <w:p w:rsidR="00E26DDE" w:rsidRDefault="00E26DDE">
      <w:pPr>
        <w:pStyle w:val="ConsPlusTitle"/>
        <w:jc w:val="center"/>
      </w:pPr>
      <w:r>
        <w:t>ОБЕСПЕЧЕНИЯ ГРАЖДАНАМ, НАГРАЖДЕННЫМ ОРДЕНОМ</w:t>
      </w:r>
    </w:p>
    <w:p w:rsidR="00E26DDE" w:rsidRDefault="00E26DDE">
      <w:pPr>
        <w:pStyle w:val="ConsPlusTitle"/>
        <w:jc w:val="center"/>
      </w:pPr>
      <w:r>
        <w:t>РУБИНОВОЙ ЗВЕЗДЫ, ЕЖЕМЕСЯЧНЫХ ДЕНЕЖНЫХ ВЫПЛАТ ЧЛЕНАМ СЕМЬИ</w:t>
      </w:r>
    </w:p>
    <w:p w:rsidR="00E26DDE" w:rsidRDefault="00E26DDE">
      <w:pPr>
        <w:pStyle w:val="ConsPlusTitle"/>
        <w:jc w:val="center"/>
      </w:pPr>
      <w:r>
        <w:t>ГРАЖДАНИНА, НАГРАЖДЕННОГО ОРДЕНОМ РУБИНОВОЙ ЗВЕЗДЫ"</w:t>
      </w:r>
    </w:p>
    <w:p w:rsidR="00E26DDE" w:rsidRDefault="00E26DD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26DDE">
        <w:trPr>
          <w:jc w:val="center"/>
        </w:trPr>
        <w:tc>
          <w:tcPr>
            <w:tcW w:w="9294" w:type="dxa"/>
            <w:tcBorders>
              <w:top w:val="nil"/>
              <w:left w:val="single" w:sz="24" w:space="0" w:color="CED3F1"/>
              <w:bottom w:val="nil"/>
              <w:right w:val="single" w:sz="24" w:space="0" w:color="F4F3F8"/>
            </w:tcBorders>
            <w:shd w:val="clear" w:color="auto" w:fill="F4F3F8"/>
          </w:tcPr>
          <w:p w:rsidR="00E26DDE" w:rsidRDefault="00E26DDE">
            <w:pPr>
              <w:pStyle w:val="ConsPlusNormal"/>
              <w:jc w:val="center"/>
            </w:pPr>
            <w:r>
              <w:rPr>
                <w:color w:val="392C69"/>
              </w:rPr>
              <w:lastRenderedPageBreak/>
              <w:t>Список изменяющих документов</w:t>
            </w:r>
          </w:p>
          <w:p w:rsidR="00E26DDE" w:rsidRDefault="00E26DDE">
            <w:pPr>
              <w:pStyle w:val="ConsPlusNormal"/>
              <w:jc w:val="center"/>
            </w:pPr>
            <w:r>
              <w:rPr>
                <w:color w:val="392C69"/>
              </w:rPr>
              <w:t xml:space="preserve">(в ред. постановлений Правительства ЯНАО от 23.07.2015 </w:t>
            </w:r>
            <w:hyperlink r:id="rId16" w:history="1">
              <w:r>
                <w:rPr>
                  <w:color w:val="0000FF"/>
                </w:rPr>
                <w:t>N 671-П</w:t>
              </w:r>
            </w:hyperlink>
            <w:r>
              <w:rPr>
                <w:color w:val="392C69"/>
              </w:rPr>
              <w:t>,</w:t>
            </w:r>
          </w:p>
          <w:p w:rsidR="00E26DDE" w:rsidRDefault="00E26DDE">
            <w:pPr>
              <w:pStyle w:val="ConsPlusNormal"/>
              <w:jc w:val="center"/>
            </w:pPr>
            <w:r>
              <w:rPr>
                <w:color w:val="392C69"/>
              </w:rPr>
              <w:t xml:space="preserve">от 01.04.2016 </w:t>
            </w:r>
            <w:hyperlink r:id="rId17" w:history="1">
              <w:r>
                <w:rPr>
                  <w:color w:val="0000FF"/>
                </w:rPr>
                <w:t>N 277-П</w:t>
              </w:r>
            </w:hyperlink>
            <w:r>
              <w:rPr>
                <w:color w:val="392C69"/>
              </w:rPr>
              <w:t xml:space="preserve">, от 18.08.2016 </w:t>
            </w:r>
            <w:hyperlink r:id="rId18" w:history="1">
              <w:r>
                <w:rPr>
                  <w:color w:val="0000FF"/>
                </w:rPr>
                <w:t>N 790-П</w:t>
              </w:r>
            </w:hyperlink>
            <w:r>
              <w:rPr>
                <w:color w:val="392C69"/>
              </w:rPr>
              <w:t xml:space="preserve">, от 27.10.2016 </w:t>
            </w:r>
            <w:hyperlink r:id="rId19" w:history="1">
              <w:r>
                <w:rPr>
                  <w:color w:val="0000FF"/>
                </w:rPr>
                <w:t>N 1021-П</w:t>
              </w:r>
            </w:hyperlink>
            <w:r>
              <w:rPr>
                <w:color w:val="392C69"/>
              </w:rPr>
              <w:t>,</w:t>
            </w:r>
          </w:p>
          <w:p w:rsidR="00E26DDE" w:rsidRDefault="00E26DDE">
            <w:pPr>
              <w:pStyle w:val="ConsPlusNormal"/>
              <w:jc w:val="center"/>
            </w:pPr>
            <w:r>
              <w:rPr>
                <w:color w:val="392C69"/>
              </w:rPr>
              <w:t xml:space="preserve">от 24.03.2017 </w:t>
            </w:r>
            <w:hyperlink r:id="rId20" w:history="1">
              <w:r>
                <w:rPr>
                  <w:color w:val="0000FF"/>
                </w:rPr>
                <w:t>N 214-П</w:t>
              </w:r>
            </w:hyperlink>
            <w:r>
              <w:rPr>
                <w:color w:val="392C69"/>
              </w:rPr>
              <w:t xml:space="preserve">, от 15.05.2017 </w:t>
            </w:r>
            <w:hyperlink r:id="rId21" w:history="1">
              <w:r>
                <w:rPr>
                  <w:color w:val="0000FF"/>
                </w:rPr>
                <w:t>N 433-П</w:t>
              </w:r>
            </w:hyperlink>
            <w:r>
              <w:rPr>
                <w:color w:val="392C69"/>
              </w:rPr>
              <w:t xml:space="preserve">, от 07.07.2017 </w:t>
            </w:r>
            <w:hyperlink r:id="rId22" w:history="1">
              <w:r>
                <w:rPr>
                  <w:color w:val="0000FF"/>
                </w:rPr>
                <w:t>N 679-П</w:t>
              </w:r>
            </w:hyperlink>
            <w:r>
              <w:rPr>
                <w:color w:val="392C69"/>
              </w:rPr>
              <w:t>,</w:t>
            </w:r>
          </w:p>
          <w:p w:rsidR="00E26DDE" w:rsidRDefault="00E26DDE">
            <w:pPr>
              <w:pStyle w:val="ConsPlusNormal"/>
              <w:jc w:val="center"/>
            </w:pPr>
            <w:r>
              <w:rPr>
                <w:color w:val="392C69"/>
              </w:rPr>
              <w:t xml:space="preserve">от 11.09.2017 </w:t>
            </w:r>
            <w:hyperlink r:id="rId23" w:history="1">
              <w:r>
                <w:rPr>
                  <w:color w:val="0000FF"/>
                </w:rPr>
                <w:t>N 950-П</w:t>
              </w:r>
            </w:hyperlink>
            <w:r>
              <w:rPr>
                <w:color w:val="392C69"/>
              </w:rPr>
              <w:t xml:space="preserve">, от 05.04.2018 </w:t>
            </w:r>
            <w:hyperlink r:id="rId24" w:history="1">
              <w:r>
                <w:rPr>
                  <w:color w:val="0000FF"/>
                </w:rPr>
                <w:t>N 360-П</w:t>
              </w:r>
            </w:hyperlink>
            <w:r>
              <w:rPr>
                <w:color w:val="392C69"/>
              </w:rPr>
              <w:t xml:space="preserve">, от 27.08.2018 </w:t>
            </w:r>
            <w:hyperlink r:id="rId25" w:history="1">
              <w:r>
                <w:rPr>
                  <w:color w:val="0000FF"/>
                </w:rPr>
                <w:t>N 911-П</w:t>
              </w:r>
            </w:hyperlink>
            <w:r>
              <w:rPr>
                <w:color w:val="392C69"/>
              </w:rPr>
              <w:t>)</w:t>
            </w:r>
          </w:p>
        </w:tc>
      </w:tr>
    </w:tbl>
    <w:p w:rsidR="00E26DDE" w:rsidRDefault="00E26DDE">
      <w:pPr>
        <w:pStyle w:val="ConsPlusNormal"/>
        <w:jc w:val="center"/>
      </w:pPr>
    </w:p>
    <w:p w:rsidR="00E26DDE" w:rsidRDefault="00E26DDE">
      <w:pPr>
        <w:pStyle w:val="ConsPlusTitle"/>
        <w:jc w:val="center"/>
        <w:outlineLvl w:val="1"/>
      </w:pPr>
      <w:r>
        <w:t>I. Общие положения</w:t>
      </w:r>
    </w:p>
    <w:p w:rsidR="00E26DDE" w:rsidRDefault="00E26DDE">
      <w:pPr>
        <w:pStyle w:val="ConsPlusNormal"/>
        <w:jc w:val="both"/>
      </w:pPr>
    </w:p>
    <w:p w:rsidR="00E26DDE" w:rsidRDefault="00E26DDE">
      <w:pPr>
        <w:pStyle w:val="ConsPlusNormal"/>
        <w:ind w:firstLine="540"/>
        <w:jc w:val="both"/>
      </w:pPr>
      <w:r>
        <w:t xml:space="preserve">1.1. Административный регламент департамента социальной защиты населения Ямало-Ненецкого автономного округа по предоставлению государственной услуги "Предоставление ежемесячного пожизненного материального обеспечения гражданам, награжденным орденом Рубиновой звезды, ежемесячных денежных выплат членам семьи гражданина, награжденного орденом Рубиновой звезды" (далее - Административный регламент, государственная услуга) разработан в соответствии с Федеральным </w:t>
      </w:r>
      <w:hyperlink r:id="rId26" w:history="1">
        <w:r>
          <w:rPr>
            <w:color w:val="0000FF"/>
          </w:rPr>
          <w:t>законом</w:t>
        </w:r>
      </w:hyperlink>
      <w:r>
        <w:t xml:space="preserve"> от 27 июля 2010 года N 210-ФЗ "Об организации предоставления государственных и муниципальных услуг", в целях повышения качества предоставления государственной услуги и устанавливает порядок и стандарт предоставления государственной услуги.</w:t>
      </w:r>
    </w:p>
    <w:p w:rsidR="00E26DDE" w:rsidRDefault="00E26DDE">
      <w:pPr>
        <w:pStyle w:val="ConsPlusNormal"/>
        <w:ind w:firstLine="540"/>
        <w:jc w:val="both"/>
      </w:pPr>
    </w:p>
    <w:p w:rsidR="00E26DDE" w:rsidRDefault="00E26DDE">
      <w:pPr>
        <w:pStyle w:val="ConsPlusTitle"/>
        <w:jc w:val="center"/>
        <w:outlineLvl w:val="2"/>
      </w:pPr>
      <w:r>
        <w:t>Круг заявителей</w:t>
      </w:r>
    </w:p>
    <w:p w:rsidR="00E26DDE" w:rsidRDefault="00E26DDE">
      <w:pPr>
        <w:pStyle w:val="ConsPlusNormal"/>
        <w:ind w:firstLine="540"/>
        <w:jc w:val="both"/>
      </w:pPr>
    </w:p>
    <w:p w:rsidR="00E26DDE" w:rsidRDefault="00E26DDE">
      <w:pPr>
        <w:pStyle w:val="ConsPlusNormal"/>
        <w:ind w:firstLine="540"/>
        <w:jc w:val="both"/>
      </w:pPr>
      <w:bookmarkStart w:id="2" w:name="P57"/>
      <w:bookmarkEnd w:id="2"/>
      <w:r>
        <w:t>1.2. В форме ежемесячного пожизненного материального обеспечения государственная услуга предоставляется гражданам, награжденным орденом Рубиновой звезды.</w:t>
      </w:r>
    </w:p>
    <w:p w:rsidR="00E26DDE" w:rsidRDefault="00E26DDE">
      <w:pPr>
        <w:pStyle w:val="ConsPlusNormal"/>
        <w:spacing w:before="220"/>
        <w:ind w:firstLine="540"/>
        <w:jc w:val="both"/>
      </w:pPr>
      <w:bookmarkStart w:id="3" w:name="P58"/>
      <w:bookmarkEnd w:id="3"/>
      <w:r>
        <w:t xml:space="preserve">1.3. В форме ежемесячных денежных выплат (в случаях посмертного награждения либо смерти (гибели) награжденного орденом Рубиновой звезды) государственная услуга предоставляется каждому члену его семьи (вдове (вдовцу), родителям, детям в возрасте до 18 лет, детям старше 18 лет, ставшими инвалидами до достижения ими возраста 18 лет, и детям в возрасте до 23 лет, обучающимся в образовательных организациях по очной форме по имеющим государственную аккредитацию образовательным программам среднего профессионального образования, программам </w:t>
      </w:r>
      <w:proofErr w:type="spellStart"/>
      <w:r>
        <w:t>бакалавриата</w:t>
      </w:r>
      <w:proofErr w:type="spellEnd"/>
      <w:r>
        <w:t xml:space="preserve">, </w:t>
      </w:r>
      <w:proofErr w:type="spellStart"/>
      <w:r>
        <w:t>специалитета</w:t>
      </w:r>
      <w:proofErr w:type="spellEnd"/>
      <w:r>
        <w:t>, магистратуры) (далее - члены семьи гражданина, награжденного орденом Рубиновой звезды).</w:t>
      </w:r>
    </w:p>
    <w:p w:rsidR="00E26DDE" w:rsidRDefault="00E26DDE">
      <w:pPr>
        <w:pStyle w:val="ConsPlusNormal"/>
        <w:spacing w:before="220"/>
        <w:ind w:firstLine="540"/>
        <w:jc w:val="both"/>
      </w:pPr>
      <w:r>
        <w:t xml:space="preserve">1.4. Заявителями являются физические лица, указанные в </w:t>
      </w:r>
      <w:hyperlink w:anchor="P57" w:history="1">
        <w:r>
          <w:rPr>
            <w:color w:val="0000FF"/>
          </w:rPr>
          <w:t>пунктах 1.2</w:t>
        </w:r>
      </w:hyperlink>
      <w:r>
        <w:t xml:space="preserve">, </w:t>
      </w:r>
      <w:hyperlink w:anchor="P58" w:history="1">
        <w:r>
          <w:rPr>
            <w:color w:val="0000FF"/>
          </w:rPr>
          <w:t>1.3</w:t>
        </w:r>
      </w:hyperlink>
      <w:r>
        <w:t xml:space="preserve"> настоящего раздела, их представители (далее - заявители).</w:t>
      </w:r>
    </w:p>
    <w:p w:rsidR="00E26DDE" w:rsidRDefault="00E26DDE">
      <w:pPr>
        <w:pStyle w:val="ConsPlusNormal"/>
        <w:jc w:val="both"/>
      </w:pPr>
      <w:r>
        <w:t xml:space="preserve">(в ред. </w:t>
      </w:r>
      <w:hyperlink r:id="rId27" w:history="1">
        <w:r>
          <w:rPr>
            <w:color w:val="0000FF"/>
          </w:rPr>
          <w:t>постановления</w:t>
        </w:r>
      </w:hyperlink>
      <w:r>
        <w:t xml:space="preserve"> Правительства ЯНАО от 27.08.2018 N 911-П)</w:t>
      </w:r>
    </w:p>
    <w:p w:rsidR="00E26DDE" w:rsidRDefault="00E26DDE">
      <w:pPr>
        <w:pStyle w:val="ConsPlusNormal"/>
        <w:spacing w:before="220"/>
        <w:ind w:firstLine="540"/>
        <w:jc w:val="both"/>
      </w:pPr>
      <w:r>
        <w:t>1.5. Государственная услуга предоставляется с использованием автоматизированной информационной системы обеспечения адресной социальной поддержки населения Ямало-Ненецкого автономного округа (далее - программный комплекс, автономный округ).</w:t>
      </w:r>
    </w:p>
    <w:p w:rsidR="00E26DDE" w:rsidRDefault="00E26DDE">
      <w:pPr>
        <w:pStyle w:val="ConsPlusNormal"/>
        <w:ind w:firstLine="540"/>
        <w:jc w:val="both"/>
      </w:pPr>
    </w:p>
    <w:p w:rsidR="00E26DDE" w:rsidRDefault="00E26DDE">
      <w:pPr>
        <w:pStyle w:val="ConsPlusTitle"/>
        <w:jc w:val="center"/>
        <w:outlineLvl w:val="2"/>
      </w:pPr>
      <w:r>
        <w:t>Порядок информирования о предоставлении</w:t>
      </w:r>
    </w:p>
    <w:p w:rsidR="00E26DDE" w:rsidRDefault="00E26DDE">
      <w:pPr>
        <w:pStyle w:val="ConsPlusTitle"/>
        <w:jc w:val="center"/>
      </w:pPr>
      <w:r>
        <w:t>государственной услуги</w:t>
      </w:r>
    </w:p>
    <w:p w:rsidR="00E26DDE" w:rsidRDefault="00E26DDE">
      <w:pPr>
        <w:pStyle w:val="ConsPlusNormal"/>
        <w:jc w:val="center"/>
      </w:pPr>
    </w:p>
    <w:p w:rsidR="00E26DDE" w:rsidRDefault="00E26DDE">
      <w:pPr>
        <w:pStyle w:val="ConsPlusNormal"/>
        <w:ind w:firstLine="540"/>
        <w:jc w:val="both"/>
      </w:pPr>
      <w:r>
        <w:t xml:space="preserve">1.6. Департамент социальной защиты населения автономного округа (далее - департамент), государственное казенное учреждение автономного округа "Центр социальных технологий Ямало-Ненецкого автономного округа" (далее - Центр социальных технологий), многофункциональный центр предоставления государственных и муниципальных услуг (далее - многофункциональный центр) расположены по адресам, указанным в </w:t>
      </w:r>
      <w:hyperlink w:anchor="P753" w:history="1">
        <w:r>
          <w:rPr>
            <w:color w:val="0000FF"/>
          </w:rPr>
          <w:t>приложении N 1</w:t>
        </w:r>
      </w:hyperlink>
      <w:r>
        <w:t xml:space="preserve"> к настоящему Административному регламенту, а также в информационно-телекоммуникационной сети Интернет на официальном сайте департамента (http://dszn.yanao.ru), многофункционального центра (http://www.mfc.yanao.ru) и в государственных информационных системах "Единый портал государственных и муниципальных услуг (функций)" (https://www.gosuslugi.ru) (далее - Единый портал) и/или "Региональный портал государственных и муниципальных услуг (функций) Ямало-</w:t>
      </w:r>
      <w:r>
        <w:lastRenderedPageBreak/>
        <w:t>Ненецкого автономного округа" (http://www.pgu-yamal.ru) (далее - Региональный портал).</w:t>
      </w:r>
    </w:p>
    <w:p w:rsidR="00E26DDE" w:rsidRDefault="00E26DDE">
      <w:pPr>
        <w:pStyle w:val="ConsPlusNormal"/>
        <w:jc w:val="both"/>
      </w:pPr>
      <w:r>
        <w:t xml:space="preserve">(в ред. постановлений Правительства ЯНАО от 23.07.2015 </w:t>
      </w:r>
      <w:hyperlink r:id="rId28" w:history="1">
        <w:r>
          <w:rPr>
            <w:color w:val="0000FF"/>
          </w:rPr>
          <w:t>N 671-П</w:t>
        </w:r>
      </w:hyperlink>
      <w:r>
        <w:t xml:space="preserve">, от 15.05.2017 </w:t>
      </w:r>
      <w:hyperlink r:id="rId29" w:history="1">
        <w:r>
          <w:rPr>
            <w:color w:val="0000FF"/>
          </w:rPr>
          <w:t>N 433-П</w:t>
        </w:r>
      </w:hyperlink>
      <w:r>
        <w:t>)</w:t>
      </w:r>
    </w:p>
    <w:p w:rsidR="00E26DDE" w:rsidRDefault="00E26DDE">
      <w:pPr>
        <w:pStyle w:val="ConsPlusNormal"/>
        <w:spacing w:before="220"/>
        <w:ind w:firstLine="540"/>
        <w:jc w:val="both"/>
      </w:pPr>
      <w:r>
        <w:t>Государственная услуга предоставляется непосредственно Центром социальных технологий.</w:t>
      </w:r>
    </w:p>
    <w:p w:rsidR="00E26DDE" w:rsidRDefault="00E26DDE">
      <w:pPr>
        <w:pStyle w:val="ConsPlusNormal"/>
        <w:spacing w:before="220"/>
        <w:ind w:firstLine="540"/>
        <w:jc w:val="both"/>
      </w:pPr>
      <w:r>
        <w:t>Стенды (вывески), содержащие информацию о графике (режиме) работы, размещаются при входе в помещения департамента, Центра социальных технологий для обозрения.</w:t>
      </w:r>
    </w:p>
    <w:p w:rsidR="00E26DDE" w:rsidRDefault="00E26DDE">
      <w:pPr>
        <w:pStyle w:val="ConsPlusNormal"/>
        <w:jc w:val="both"/>
      </w:pPr>
      <w:r>
        <w:t xml:space="preserve">(в ред. постановлений Правительства ЯНАО от 15.05.2017 </w:t>
      </w:r>
      <w:hyperlink r:id="rId30" w:history="1">
        <w:r>
          <w:rPr>
            <w:color w:val="0000FF"/>
          </w:rPr>
          <w:t>N 433-П</w:t>
        </w:r>
      </w:hyperlink>
      <w:r>
        <w:t xml:space="preserve">, от 11.09.2017 </w:t>
      </w:r>
      <w:hyperlink r:id="rId31" w:history="1">
        <w:r>
          <w:rPr>
            <w:color w:val="0000FF"/>
          </w:rPr>
          <w:t>N 950-П</w:t>
        </w:r>
      </w:hyperlink>
      <w:r>
        <w:t>)</w:t>
      </w:r>
    </w:p>
    <w:p w:rsidR="00E26DDE" w:rsidRDefault="00E26DDE">
      <w:pPr>
        <w:pStyle w:val="ConsPlusNormal"/>
        <w:spacing w:before="220"/>
        <w:ind w:firstLine="540"/>
        <w:jc w:val="both"/>
      </w:pPr>
      <w:r>
        <w:t>1.7. Информирование граждан о порядке предоставления государственной услуги осуществляется:</w:t>
      </w:r>
    </w:p>
    <w:p w:rsidR="00E26DDE" w:rsidRDefault="00E26DDE">
      <w:pPr>
        <w:pStyle w:val="ConsPlusNormal"/>
        <w:spacing w:before="220"/>
        <w:ind w:firstLine="540"/>
        <w:jc w:val="both"/>
      </w:pPr>
      <w:r>
        <w:t>- при личном приеме граждан;</w:t>
      </w:r>
    </w:p>
    <w:p w:rsidR="00E26DDE" w:rsidRDefault="00E26DDE">
      <w:pPr>
        <w:pStyle w:val="ConsPlusNormal"/>
        <w:spacing w:before="220"/>
        <w:ind w:firstLine="540"/>
        <w:jc w:val="both"/>
      </w:pPr>
      <w:r>
        <w:t xml:space="preserve">- по номерам телефонов для справок, указанным в </w:t>
      </w:r>
      <w:hyperlink w:anchor="P753" w:history="1">
        <w:r>
          <w:rPr>
            <w:color w:val="0000FF"/>
          </w:rPr>
          <w:t>приложении N 1</w:t>
        </w:r>
      </w:hyperlink>
      <w:r>
        <w:t xml:space="preserve"> к настоящему Административному регламенту;</w:t>
      </w:r>
    </w:p>
    <w:p w:rsidR="00E26DDE" w:rsidRDefault="00E26DDE">
      <w:pPr>
        <w:pStyle w:val="ConsPlusNormal"/>
        <w:spacing w:before="220"/>
        <w:ind w:firstLine="540"/>
        <w:jc w:val="both"/>
      </w:pPr>
      <w:r>
        <w:t xml:space="preserve">- при письменном обращении заявителя лично или почтой в адрес департамента или Центра социальных технологий, включая обращение по информационно-телекоммуникационной сети Интернет (по электронным адресам, указанным в </w:t>
      </w:r>
      <w:hyperlink w:anchor="P753" w:history="1">
        <w:r>
          <w:rPr>
            <w:color w:val="0000FF"/>
          </w:rPr>
          <w:t>приложении N 1</w:t>
        </w:r>
      </w:hyperlink>
      <w:r>
        <w:t xml:space="preserve"> к настоящему Административному регламенту);</w:t>
      </w:r>
    </w:p>
    <w:p w:rsidR="00E26DDE" w:rsidRDefault="00E26DDE">
      <w:pPr>
        <w:pStyle w:val="ConsPlusNormal"/>
        <w:spacing w:before="220"/>
        <w:ind w:firstLine="540"/>
        <w:jc w:val="both"/>
      </w:pPr>
      <w:r>
        <w:t>- посредством размещения информации в информационно-телекоммуникационных сетях общего пользования (в том числе сети Интернет), а также в информационно-телекоммуникационной сети Интернет на официальном сайте департамента (http://dszn.yanao.ru), многофункционального центра (http://www.mfc.yanao.ru) и на Едином портале и/или Региональном портале;</w:t>
      </w:r>
    </w:p>
    <w:p w:rsidR="00E26DDE" w:rsidRDefault="00E26DDE">
      <w:pPr>
        <w:pStyle w:val="ConsPlusNormal"/>
        <w:jc w:val="both"/>
      </w:pPr>
      <w:r>
        <w:t xml:space="preserve">(в ред. </w:t>
      </w:r>
      <w:hyperlink r:id="rId32" w:history="1">
        <w:r>
          <w:rPr>
            <w:color w:val="0000FF"/>
          </w:rPr>
          <w:t>постановления</w:t>
        </w:r>
      </w:hyperlink>
      <w:r>
        <w:t xml:space="preserve"> Правительства ЯНАО от 15.05.2017 N 433-П)</w:t>
      </w:r>
    </w:p>
    <w:p w:rsidR="00E26DDE" w:rsidRDefault="00E26DDE">
      <w:pPr>
        <w:pStyle w:val="ConsPlusNormal"/>
        <w:spacing w:before="220"/>
        <w:ind w:firstLine="540"/>
        <w:jc w:val="both"/>
      </w:pPr>
      <w:r>
        <w:t>- посредством размещения информационных материалов на стендах департамента, Центра социальных технологий и многофункционального центра;</w:t>
      </w:r>
    </w:p>
    <w:p w:rsidR="00E26DDE" w:rsidRDefault="00E26DDE">
      <w:pPr>
        <w:pStyle w:val="ConsPlusNormal"/>
        <w:jc w:val="both"/>
      </w:pPr>
      <w:r>
        <w:t xml:space="preserve">(в ред. </w:t>
      </w:r>
      <w:hyperlink r:id="rId33" w:history="1">
        <w:r>
          <w:rPr>
            <w:color w:val="0000FF"/>
          </w:rPr>
          <w:t>постановления</w:t>
        </w:r>
      </w:hyperlink>
      <w:r>
        <w:t xml:space="preserve"> Правительства ЯНАО от 15.05.2017 N 433-П)</w:t>
      </w:r>
    </w:p>
    <w:p w:rsidR="00E26DDE" w:rsidRDefault="00E26DDE">
      <w:pPr>
        <w:pStyle w:val="ConsPlusNormal"/>
        <w:spacing w:before="220"/>
        <w:ind w:firstLine="540"/>
        <w:jc w:val="both"/>
      </w:pPr>
      <w:r>
        <w:t>- посредством публикаций в средствах массовой информации;</w:t>
      </w:r>
    </w:p>
    <w:p w:rsidR="00E26DDE" w:rsidRDefault="00E26DDE">
      <w:pPr>
        <w:pStyle w:val="ConsPlusNormal"/>
        <w:spacing w:before="220"/>
        <w:ind w:firstLine="540"/>
        <w:jc w:val="both"/>
      </w:pPr>
      <w:r>
        <w:t>- посредством издания раздаточного информационного материала (например, брошюр, буклетов, памяток и т.п.).</w:t>
      </w:r>
    </w:p>
    <w:p w:rsidR="00E26DDE" w:rsidRDefault="00E26DDE">
      <w:pPr>
        <w:pStyle w:val="ConsPlusNormal"/>
        <w:spacing w:before="220"/>
        <w:ind w:firstLine="540"/>
        <w:jc w:val="both"/>
      </w:pPr>
      <w:r>
        <w:t>1.8. Информация о процедуре предоставления государственной услуги предоставляется бесплатно.</w:t>
      </w:r>
    </w:p>
    <w:p w:rsidR="00E26DDE" w:rsidRDefault="00E26DDE">
      <w:pPr>
        <w:pStyle w:val="ConsPlusNormal"/>
        <w:spacing w:before="220"/>
        <w:ind w:firstLine="540"/>
        <w:jc w:val="both"/>
      </w:pPr>
      <w:r>
        <w:t>1.9. Информирование заявителей о порядке предоставления государственной услуги производится специалистом департамента, либо Центра социальных технологий, либо многофункционального центра.</w:t>
      </w:r>
    </w:p>
    <w:p w:rsidR="00E26DDE" w:rsidRDefault="00E26DDE">
      <w:pPr>
        <w:pStyle w:val="ConsPlusNormal"/>
        <w:jc w:val="both"/>
      </w:pPr>
      <w:r>
        <w:t xml:space="preserve">(в ред. </w:t>
      </w:r>
      <w:hyperlink r:id="rId34" w:history="1">
        <w:r>
          <w:rPr>
            <w:color w:val="0000FF"/>
          </w:rPr>
          <w:t>постановления</w:t>
        </w:r>
      </w:hyperlink>
      <w:r>
        <w:t xml:space="preserve"> Правительства ЯНАО от 15.05.2017 N 433-П)</w:t>
      </w:r>
    </w:p>
    <w:p w:rsidR="00E26DDE" w:rsidRDefault="00E26DDE">
      <w:pPr>
        <w:pStyle w:val="ConsPlusNormal"/>
        <w:spacing w:before="220"/>
        <w:ind w:firstLine="540"/>
        <w:jc w:val="both"/>
      </w:pPr>
      <w:r>
        <w:t>Время ожидания в очереди для получения от специалиста департамента информации о процедуре предоставления государственной услуги при личном обращении заявителей не должно превышать 10 минут, от специалиста Центра социальных технологий, многофункционального центра - 15 минут.</w:t>
      </w:r>
    </w:p>
    <w:p w:rsidR="00E26DDE" w:rsidRDefault="00E26DDE">
      <w:pPr>
        <w:pStyle w:val="ConsPlusNormal"/>
        <w:jc w:val="both"/>
      </w:pPr>
      <w:r>
        <w:t xml:space="preserve">(в ред. </w:t>
      </w:r>
      <w:hyperlink r:id="rId35" w:history="1">
        <w:r>
          <w:rPr>
            <w:color w:val="0000FF"/>
          </w:rPr>
          <w:t>постановления</w:t>
        </w:r>
      </w:hyperlink>
      <w:r>
        <w:t xml:space="preserve"> Правительства ЯНАО от 15.05.2017 N 433-П)</w:t>
      </w:r>
    </w:p>
    <w:p w:rsidR="00E26DDE" w:rsidRDefault="00E26DDE">
      <w:pPr>
        <w:pStyle w:val="ConsPlusNormal"/>
        <w:spacing w:before="220"/>
        <w:ind w:firstLine="540"/>
        <w:jc w:val="both"/>
      </w:pPr>
      <w:r>
        <w:t xml:space="preserve">Абзац утратил силу. - </w:t>
      </w:r>
      <w:hyperlink r:id="rId36" w:history="1">
        <w:r>
          <w:rPr>
            <w:color w:val="0000FF"/>
          </w:rPr>
          <w:t>Постановление</w:t>
        </w:r>
      </w:hyperlink>
      <w:r>
        <w:t xml:space="preserve"> Правительства ЯНАО от 15.05.2017 N 433-П.</w:t>
      </w:r>
    </w:p>
    <w:p w:rsidR="00E26DDE" w:rsidRDefault="00E26DDE">
      <w:pPr>
        <w:pStyle w:val="ConsPlusNormal"/>
        <w:spacing w:before="220"/>
        <w:ind w:firstLine="540"/>
        <w:jc w:val="both"/>
      </w:pPr>
      <w:r>
        <w:t xml:space="preserve">1.10. При ответах на телефонные звонки и обращения заявителей лично в приемные часы специалисты департамента, Центра социальных технологий, многофункционального центра, </w:t>
      </w:r>
      <w:r>
        <w:lastRenderedPageBreak/>
        <w:t>участвующие в предоставлении государственной услуги,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поступил звонок, и фамилии специалиста, принявшего телефонный звонок.</w:t>
      </w:r>
    </w:p>
    <w:p w:rsidR="00E26DDE" w:rsidRDefault="00E26DDE">
      <w:pPr>
        <w:pStyle w:val="ConsPlusNormal"/>
        <w:jc w:val="both"/>
      </w:pPr>
      <w:r>
        <w:t xml:space="preserve">(в ред. </w:t>
      </w:r>
      <w:hyperlink r:id="rId37" w:history="1">
        <w:r>
          <w:rPr>
            <w:color w:val="0000FF"/>
          </w:rPr>
          <w:t>постановления</w:t>
        </w:r>
      </w:hyperlink>
      <w:r>
        <w:t xml:space="preserve"> Правительства ЯНАО от 15.05.2017 N 433-П)</w:t>
      </w:r>
    </w:p>
    <w:p w:rsidR="00E26DDE" w:rsidRDefault="00E26DDE">
      <w:pPr>
        <w:pStyle w:val="ConsPlusNormal"/>
        <w:spacing w:before="220"/>
        <w:ind w:firstLine="540"/>
        <w:jc w:val="both"/>
      </w:pPr>
      <w:r>
        <w:t>При невозможности специалиста, принявшего звонок, самостоятельно ответить на поставленные вопросы обратившемуся лицу сообщается телефонный номер, по которому можно получить интересующую его информацию.</w:t>
      </w:r>
    </w:p>
    <w:p w:rsidR="00E26DDE" w:rsidRDefault="00E26DDE">
      <w:pPr>
        <w:pStyle w:val="ConsPlusNormal"/>
        <w:spacing w:before="220"/>
        <w:ind w:firstLine="540"/>
        <w:jc w:val="both"/>
      </w:pPr>
      <w:r>
        <w:t>Устное информирование обратившегося лица осуществляется не более 15 минут.</w:t>
      </w:r>
    </w:p>
    <w:p w:rsidR="00E26DDE" w:rsidRDefault="00E26DDE">
      <w:pPr>
        <w:pStyle w:val="ConsPlusNormal"/>
        <w:spacing w:before="220"/>
        <w:ind w:firstLine="540"/>
        <w:jc w:val="both"/>
      </w:pPr>
      <w:r>
        <w:t>В случае если для подготовки ответа требуется продолжительное время, специалист, осуществляющий устное информирование, предлагает направить обращение о предоставлении письменной информации по вопросам предоставления государственной услуги либо назначает другое удобное для заинтересованного лица время для устного информирования.</w:t>
      </w:r>
    </w:p>
    <w:p w:rsidR="00E26DDE" w:rsidRDefault="00E26DDE">
      <w:pPr>
        <w:pStyle w:val="ConsPlusNormal"/>
        <w:spacing w:before="220"/>
        <w:ind w:firstLine="540"/>
        <w:jc w:val="both"/>
      </w:pPr>
      <w:r>
        <w:t>Письменное информирование по вопросам предоставления государственной услуги осуществляется при получении обращения заинтересованного лица о предоставлении письменной информации по вопросам предоставления государственной услуги.</w:t>
      </w:r>
    </w:p>
    <w:p w:rsidR="00E26DDE" w:rsidRDefault="00E26DDE">
      <w:pPr>
        <w:pStyle w:val="ConsPlusNormal"/>
        <w:spacing w:before="220"/>
        <w:ind w:firstLine="540"/>
        <w:jc w:val="both"/>
      </w:pPr>
      <w:r>
        <w:t xml:space="preserve">Абзац утратил силу. - </w:t>
      </w:r>
      <w:hyperlink r:id="rId38" w:history="1">
        <w:r>
          <w:rPr>
            <w:color w:val="0000FF"/>
          </w:rPr>
          <w:t>Постановление</w:t>
        </w:r>
      </w:hyperlink>
      <w:r>
        <w:t xml:space="preserve"> Правительства ЯНАО от 18.08.2016 N 790-П.</w:t>
      </w:r>
    </w:p>
    <w:p w:rsidR="00E26DDE" w:rsidRDefault="00E26DDE">
      <w:pPr>
        <w:pStyle w:val="ConsPlusNormal"/>
        <w:spacing w:before="220"/>
        <w:ind w:firstLine="540"/>
        <w:jc w:val="both"/>
      </w:pPr>
      <w:r>
        <w:t>Специалисты департамента и Центра социальных технологий, участвующие в предоставлении государственной услуги, ответственные за рассмотрение обращения, готовят письменный ответ по существу поставленных вопросов.</w:t>
      </w:r>
    </w:p>
    <w:p w:rsidR="00E26DDE" w:rsidRDefault="00E26DDE">
      <w:pPr>
        <w:pStyle w:val="ConsPlusNormal"/>
        <w:spacing w:before="220"/>
        <w:ind w:firstLine="540"/>
        <w:jc w:val="both"/>
      </w:pPr>
      <w:r>
        <w:t xml:space="preserve">Ответ на обращение, содержащий фамилию и номер телефона исполнителя, подписывается директором департамента либо уполномоченным им лицом, директором Центра социальных технологий либо уполномоченным им лицом и дается в течение 30 дней со дня регистрации обращения в департаменте, в Центре социальных технологий в порядке, установленном Федеральным </w:t>
      </w:r>
      <w:hyperlink r:id="rId39" w:history="1">
        <w:r>
          <w:rPr>
            <w:color w:val="0000FF"/>
          </w:rPr>
          <w:t>законом</w:t>
        </w:r>
      </w:hyperlink>
      <w:r>
        <w:t xml:space="preserve"> от 02 мая 2006 года N 59-ФЗ "О порядке рассмотрения обращений граждан Российской Федерации".</w:t>
      </w:r>
    </w:p>
    <w:p w:rsidR="00E26DDE" w:rsidRDefault="00E26DDE">
      <w:pPr>
        <w:pStyle w:val="ConsPlusNormal"/>
        <w:jc w:val="both"/>
      </w:pPr>
      <w:r>
        <w:t xml:space="preserve">(в ред. </w:t>
      </w:r>
      <w:hyperlink r:id="rId40" w:history="1">
        <w:r>
          <w:rPr>
            <w:color w:val="0000FF"/>
          </w:rPr>
          <w:t>постановления</w:t>
        </w:r>
      </w:hyperlink>
      <w:r>
        <w:t xml:space="preserve"> Правительства ЯНАО от 18.08.2016 N 790-П)</w:t>
      </w:r>
    </w:p>
    <w:p w:rsidR="00E26DDE" w:rsidRDefault="00E26DDE">
      <w:pPr>
        <w:pStyle w:val="ConsPlusNormal"/>
        <w:spacing w:before="220"/>
        <w:ind w:firstLine="540"/>
        <w:jc w:val="both"/>
      </w:pPr>
      <w:r>
        <w:t xml:space="preserve">Абзац утратил силу. - </w:t>
      </w:r>
      <w:hyperlink r:id="rId41" w:history="1">
        <w:r>
          <w:rPr>
            <w:color w:val="0000FF"/>
          </w:rPr>
          <w:t>Постановление</w:t>
        </w:r>
      </w:hyperlink>
      <w:r>
        <w:t xml:space="preserve"> Правительства ЯНАО от 18.08.2016 N 790-П.</w:t>
      </w:r>
    </w:p>
    <w:p w:rsidR="00E26DDE" w:rsidRDefault="00E26DDE">
      <w:pPr>
        <w:pStyle w:val="ConsPlusNormal"/>
        <w:spacing w:before="220"/>
        <w:ind w:firstLine="540"/>
        <w:jc w:val="both"/>
      </w:pPr>
      <w:r>
        <w:t>1.10-1. На Едином портале и/или Региональном портале размещается следующая информация:</w:t>
      </w:r>
    </w:p>
    <w:p w:rsidR="00E26DDE" w:rsidRDefault="00E26DDE">
      <w:pPr>
        <w:pStyle w:val="ConsPlusNormal"/>
        <w:spacing w:before="220"/>
        <w:ind w:firstLine="540"/>
        <w:jc w:val="both"/>
      </w:pPr>
      <w:r>
        <w:t>1.10-1.1. исчерпывающий перечень документов, необходимых для предоставления государственной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E26DDE" w:rsidRDefault="00E26DDE">
      <w:pPr>
        <w:pStyle w:val="ConsPlusNormal"/>
        <w:spacing w:before="220"/>
        <w:ind w:firstLine="540"/>
        <w:jc w:val="both"/>
      </w:pPr>
      <w:r>
        <w:t>1.10-1.2. круг заявителей;</w:t>
      </w:r>
    </w:p>
    <w:p w:rsidR="00E26DDE" w:rsidRDefault="00E26DDE">
      <w:pPr>
        <w:pStyle w:val="ConsPlusNormal"/>
        <w:spacing w:before="220"/>
        <w:ind w:firstLine="540"/>
        <w:jc w:val="both"/>
      </w:pPr>
      <w:r>
        <w:t>1.10-1.3. срок предоставления государственной услуги;</w:t>
      </w:r>
    </w:p>
    <w:p w:rsidR="00E26DDE" w:rsidRDefault="00E26DDE">
      <w:pPr>
        <w:pStyle w:val="ConsPlusNormal"/>
        <w:spacing w:before="220"/>
        <w:ind w:firstLine="540"/>
        <w:jc w:val="both"/>
      </w:pPr>
      <w:r>
        <w:t>1.10-1.4. результаты предоставления государственной услуги, порядок представления документа, являющегося результатом предоставления государственной услуги;</w:t>
      </w:r>
    </w:p>
    <w:p w:rsidR="00E26DDE" w:rsidRDefault="00E26DDE">
      <w:pPr>
        <w:pStyle w:val="ConsPlusNormal"/>
        <w:spacing w:before="220"/>
        <w:ind w:firstLine="540"/>
        <w:jc w:val="both"/>
      </w:pPr>
      <w:r>
        <w:t>1.10-1.5. размер государственной пошлины, взимаемой за предоставление государственной услуги;</w:t>
      </w:r>
    </w:p>
    <w:p w:rsidR="00E26DDE" w:rsidRDefault="00E26DDE">
      <w:pPr>
        <w:pStyle w:val="ConsPlusNormal"/>
        <w:spacing w:before="220"/>
        <w:ind w:firstLine="540"/>
        <w:jc w:val="both"/>
      </w:pPr>
      <w:r>
        <w:t>1.10-1.6. исчерпывающий перечень оснований для приостановления или отказа в предоставлении государственной услуги;</w:t>
      </w:r>
    </w:p>
    <w:p w:rsidR="00E26DDE" w:rsidRDefault="00E26DDE">
      <w:pPr>
        <w:pStyle w:val="ConsPlusNormal"/>
        <w:spacing w:before="220"/>
        <w:ind w:firstLine="540"/>
        <w:jc w:val="both"/>
      </w:pPr>
      <w:r>
        <w:lastRenderedPageBreak/>
        <w:t>1.10-1.7. о праве заявителя на досудебное (внесудебное) обжалование действий (бездействия) и решений, принятых (осуществляемых) в ходе предоставления государственной услуги;</w:t>
      </w:r>
    </w:p>
    <w:p w:rsidR="00E26DDE" w:rsidRDefault="00E26DDE">
      <w:pPr>
        <w:pStyle w:val="ConsPlusNormal"/>
        <w:spacing w:before="220"/>
        <w:ind w:firstLine="540"/>
        <w:jc w:val="both"/>
      </w:pPr>
      <w:r>
        <w:t>1.10-1.8. формы заявлений (уведомлений, сообщений), используемые при предоставлении государственной услуги.</w:t>
      </w:r>
    </w:p>
    <w:p w:rsidR="00E26DDE" w:rsidRDefault="00E26DDE">
      <w:pPr>
        <w:pStyle w:val="ConsPlusNormal"/>
        <w:spacing w:before="220"/>
        <w:ind w:firstLine="540"/>
        <w:jc w:val="both"/>
      </w:pPr>
      <w:r>
        <w:t>Информация на Едином портале и/или Региональном портале о порядке и сроках предоставления государственной услуги предоставляется заявителю бесплатно.</w:t>
      </w:r>
    </w:p>
    <w:p w:rsidR="00E26DDE" w:rsidRDefault="00E26DDE">
      <w:pPr>
        <w:pStyle w:val="ConsPlusNormal"/>
        <w:spacing w:before="220"/>
        <w:ind w:firstLine="540"/>
        <w:jc w:val="both"/>
      </w:pPr>
      <w:r>
        <w:t xml:space="preserve">Доступ к информации о сроках и порядке предоставления государственной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w:t>
      </w:r>
      <w:proofErr w:type="gramStart"/>
      <w:r>
        <w:t>заявителя</w:t>
      </w:r>
      <w:proofErr w:type="gramEnd"/>
      <w:r>
        <w:t xml:space="preserve"> или предоставление им персональных данных.</w:t>
      </w:r>
    </w:p>
    <w:p w:rsidR="00E26DDE" w:rsidRDefault="00E26DDE">
      <w:pPr>
        <w:pStyle w:val="ConsPlusNormal"/>
        <w:jc w:val="both"/>
      </w:pPr>
      <w:r>
        <w:t xml:space="preserve">(п. 1.10-1 введен </w:t>
      </w:r>
      <w:hyperlink r:id="rId42" w:history="1">
        <w:r>
          <w:rPr>
            <w:color w:val="0000FF"/>
          </w:rPr>
          <w:t>постановлением</w:t>
        </w:r>
      </w:hyperlink>
      <w:r>
        <w:t xml:space="preserve"> Правительства ЯНАО от 07.07.2017 N 679-П)</w:t>
      </w:r>
    </w:p>
    <w:p w:rsidR="00E26DDE" w:rsidRDefault="00E26DDE">
      <w:pPr>
        <w:pStyle w:val="ConsPlusNormal"/>
        <w:spacing w:before="220"/>
        <w:ind w:firstLine="540"/>
        <w:jc w:val="both"/>
      </w:pPr>
      <w:r>
        <w:t>1.11. На информационных стендах департамента, Центра социальных технологий содержится следующая информация:</w:t>
      </w:r>
    </w:p>
    <w:p w:rsidR="00E26DDE" w:rsidRDefault="00E26DDE">
      <w:pPr>
        <w:pStyle w:val="ConsPlusNormal"/>
        <w:jc w:val="both"/>
      </w:pPr>
      <w:r>
        <w:t xml:space="preserve">(в ред. постановлений Правительства ЯНАО от 15.05.2017 </w:t>
      </w:r>
      <w:hyperlink r:id="rId43" w:history="1">
        <w:r>
          <w:rPr>
            <w:color w:val="0000FF"/>
          </w:rPr>
          <w:t>N 433-П</w:t>
        </w:r>
      </w:hyperlink>
      <w:r>
        <w:t xml:space="preserve">, от 11.09.2017 </w:t>
      </w:r>
      <w:hyperlink r:id="rId44" w:history="1">
        <w:r>
          <w:rPr>
            <w:color w:val="0000FF"/>
          </w:rPr>
          <w:t>N 950-П</w:t>
        </w:r>
      </w:hyperlink>
      <w:r>
        <w:t>)</w:t>
      </w:r>
    </w:p>
    <w:p w:rsidR="00E26DDE" w:rsidRDefault="00E26DDE">
      <w:pPr>
        <w:pStyle w:val="ConsPlusNormal"/>
        <w:spacing w:before="220"/>
        <w:ind w:firstLine="540"/>
        <w:jc w:val="both"/>
      </w:pPr>
      <w:r>
        <w:t>1.11.1. месторасположение, график (режим) работы, номера телефонов, адреса интернет-сайта и электронной почты;</w:t>
      </w:r>
    </w:p>
    <w:p w:rsidR="00E26DDE" w:rsidRDefault="00E26DDE">
      <w:pPr>
        <w:pStyle w:val="ConsPlusNormal"/>
        <w:jc w:val="both"/>
      </w:pPr>
      <w:r>
        <w:t xml:space="preserve">(в ред. постановлений Правительства ЯНАО от 15.05.2017 </w:t>
      </w:r>
      <w:hyperlink r:id="rId45" w:history="1">
        <w:r>
          <w:rPr>
            <w:color w:val="0000FF"/>
          </w:rPr>
          <w:t>N 433-П</w:t>
        </w:r>
      </w:hyperlink>
      <w:r>
        <w:t xml:space="preserve">, от 11.09.2017 </w:t>
      </w:r>
      <w:hyperlink r:id="rId46" w:history="1">
        <w:r>
          <w:rPr>
            <w:color w:val="0000FF"/>
          </w:rPr>
          <w:t>N 950-П</w:t>
        </w:r>
      </w:hyperlink>
      <w:r>
        <w:t>)</w:t>
      </w:r>
    </w:p>
    <w:p w:rsidR="00E26DDE" w:rsidRDefault="00E26DDE">
      <w:pPr>
        <w:pStyle w:val="ConsPlusNormal"/>
        <w:spacing w:before="220"/>
        <w:ind w:firstLine="540"/>
        <w:jc w:val="both"/>
      </w:pPr>
      <w:r>
        <w:t>1.11.2. перечень заявителей;</w:t>
      </w:r>
    </w:p>
    <w:p w:rsidR="00E26DDE" w:rsidRDefault="00E26DDE">
      <w:pPr>
        <w:pStyle w:val="ConsPlusNormal"/>
        <w:spacing w:before="220"/>
        <w:ind w:firstLine="540"/>
        <w:jc w:val="both"/>
      </w:pPr>
      <w:r>
        <w:t>1.11.3. перечень документов, необходимых для получения государственной услуги;</w:t>
      </w:r>
    </w:p>
    <w:p w:rsidR="00E26DDE" w:rsidRDefault="00E26DDE">
      <w:pPr>
        <w:pStyle w:val="ConsPlusNormal"/>
        <w:spacing w:before="220"/>
        <w:ind w:firstLine="540"/>
        <w:jc w:val="both"/>
      </w:pPr>
      <w:r>
        <w:t>1.11.4. схема размещения специалистов, участвующих в предоставлении государственной услуги;</w:t>
      </w:r>
    </w:p>
    <w:p w:rsidR="00E26DDE" w:rsidRDefault="00E26DDE">
      <w:pPr>
        <w:pStyle w:val="ConsPlusNormal"/>
        <w:jc w:val="both"/>
      </w:pPr>
      <w:r>
        <w:t xml:space="preserve">(в ред. постановлений Правительства ЯНАО от 15.05.2017 </w:t>
      </w:r>
      <w:hyperlink r:id="rId47" w:history="1">
        <w:r>
          <w:rPr>
            <w:color w:val="0000FF"/>
          </w:rPr>
          <w:t>N 433-П</w:t>
        </w:r>
      </w:hyperlink>
      <w:r>
        <w:t xml:space="preserve">, от 11.09.2017 </w:t>
      </w:r>
      <w:hyperlink r:id="rId48" w:history="1">
        <w:r>
          <w:rPr>
            <w:color w:val="0000FF"/>
          </w:rPr>
          <w:t>N 950-П</w:t>
        </w:r>
      </w:hyperlink>
      <w:r>
        <w:t>)</w:t>
      </w:r>
    </w:p>
    <w:p w:rsidR="00E26DDE" w:rsidRDefault="00E26DDE">
      <w:pPr>
        <w:pStyle w:val="ConsPlusNormal"/>
        <w:spacing w:before="220"/>
        <w:ind w:firstLine="540"/>
        <w:jc w:val="both"/>
      </w:pPr>
      <w:r>
        <w:t>1.11.5. основания отказа в предоставлении государственной услуги.</w:t>
      </w:r>
    </w:p>
    <w:p w:rsidR="00E26DDE" w:rsidRDefault="00E26DDE">
      <w:pPr>
        <w:pStyle w:val="ConsPlusNormal"/>
        <w:spacing w:before="220"/>
        <w:ind w:firstLine="540"/>
        <w:jc w:val="both"/>
      </w:pPr>
      <w:r>
        <w:t xml:space="preserve">1.12. В любое время с момента приема документов на предоставление государственной услуги заявитель имеет право на получение сведений о предоставлении государственной услуги при помощи телефона, электронной почты, указанных в </w:t>
      </w:r>
      <w:hyperlink w:anchor="P753" w:history="1">
        <w:r>
          <w:rPr>
            <w:color w:val="0000FF"/>
          </w:rPr>
          <w:t>приложении N 1</w:t>
        </w:r>
      </w:hyperlink>
      <w:r>
        <w:t xml:space="preserve"> к настоящему Административному регламенту, или посредством личного посещения Центра социальных технологий, многофункционального центра.</w:t>
      </w:r>
    </w:p>
    <w:p w:rsidR="00E26DDE" w:rsidRDefault="00E26DDE">
      <w:pPr>
        <w:pStyle w:val="ConsPlusNormal"/>
        <w:jc w:val="both"/>
      </w:pPr>
      <w:r>
        <w:t xml:space="preserve">(в ред. </w:t>
      </w:r>
      <w:hyperlink r:id="rId49" w:history="1">
        <w:r>
          <w:rPr>
            <w:color w:val="0000FF"/>
          </w:rPr>
          <w:t>постановления</w:t>
        </w:r>
      </w:hyperlink>
      <w:r>
        <w:t xml:space="preserve"> Правительства ЯНАО от 15.05.2017 N 433-П)</w:t>
      </w:r>
    </w:p>
    <w:p w:rsidR="00E26DDE" w:rsidRDefault="00E26DDE">
      <w:pPr>
        <w:pStyle w:val="ConsPlusNormal"/>
        <w:spacing w:before="220"/>
        <w:ind w:firstLine="540"/>
        <w:jc w:val="both"/>
      </w:pPr>
      <w:r>
        <w:t>1.13. Консультации (справки) предоставляются по следующим вопросам:</w:t>
      </w:r>
    </w:p>
    <w:p w:rsidR="00E26DDE" w:rsidRDefault="00E26DDE">
      <w:pPr>
        <w:pStyle w:val="ConsPlusNormal"/>
        <w:spacing w:before="220"/>
        <w:ind w:firstLine="540"/>
        <w:jc w:val="both"/>
      </w:pPr>
      <w:r>
        <w:t>1.13.1. перечень документов, необходимых для получения государственной услуги, комплектность (достаточность) представленных документов;</w:t>
      </w:r>
    </w:p>
    <w:p w:rsidR="00E26DDE" w:rsidRDefault="00E26DDE">
      <w:pPr>
        <w:pStyle w:val="ConsPlusNormal"/>
        <w:spacing w:before="220"/>
        <w:ind w:firstLine="540"/>
        <w:jc w:val="both"/>
      </w:pPr>
      <w:r>
        <w:t>1.13.2. источник получения документов, необходимых для получения государственной услуги;</w:t>
      </w:r>
    </w:p>
    <w:p w:rsidR="00E26DDE" w:rsidRDefault="00E26DDE">
      <w:pPr>
        <w:pStyle w:val="ConsPlusNormal"/>
        <w:spacing w:before="220"/>
        <w:ind w:firstLine="540"/>
        <w:jc w:val="both"/>
      </w:pPr>
      <w:r>
        <w:t>1.13.3. время приема и выдачи документов;</w:t>
      </w:r>
    </w:p>
    <w:p w:rsidR="00E26DDE" w:rsidRDefault="00E26DDE">
      <w:pPr>
        <w:pStyle w:val="ConsPlusNormal"/>
        <w:jc w:val="both"/>
      </w:pPr>
      <w:r>
        <w:t xml:space="preserve">(в ред. </w:t>
      </w:r>
      <w:hyperlink r:id="rId50" w:history="1">
        <w:r>
          <w:rPr>
            <w:color w:val="0000FF"/>
          </w:rPr>
          <w:t>постановления</w:t>
        </w:r>
      </w:hyperlink>
      <w:r>
        <w:t xml:space="preserve"> Правительства ЯНАО от 15.05.2017 N 433-П)</w:t>
      </w:r>
    </w:p>
    <w:p w:rsidR="00E26DDE" w:rsidRDefault="00E26DDE">
      <w:pPr>
        <w:pStyle w:val="ConsPlusNormal"/>
        <w:spacing w:before="220"/>
        <w:ind w:firstLine="540"/>
        <w:jc w:val="both"/>
      </w:pPr>
      <w:r>
        <w:t>1.13.4. сроки предоставления государственной услуги;</w:t>
      </w:r>
    </w:p>
    <w:p w:rsidR="00E26DDE" w:rsidRDefault="00E26DDE">
      <w:pPr>
        <w:pStyle w:val="ConsPlusNormal"/>
        <w:spacing w:before="220"/>
        <w:ind w:firstLine="540"/>
        <w:jc w:val="both"/>
      </w:pPr>
      <w:r>
        <w:t xml:space="preserve">1.13.5. порядок обжалования действий (бездействия) и решений, осуществляемых и </w:t>
      </w:r>
      <w:r>
        <w:lastRenderedPageBreak/>
        <w:t>принимаемых в ходе предоставления государственной услуги.</w:t>
      </w:r>
    </w:p>
    <w:p w:rsidR="00E26DDE" w:rsidRDefault="00E26DDE">
      <w:pPr>
        <w:pStyle w:val="ConsPlusNormal"/>
        <w:spacing w:before="220"/>
        <w:ind w:firstLine="540"/>
        <w:jc w:val="both"/>
      </w:pPr>
      <w:bookmarkStart w:id="4" w:name="P128"/>
      <w:bookmarkEnd w:id="4"/>
      <w:r>
        <w:t xml:space="preserve">1.14. Часы приема заявителей департаментом, Центром социальных технологий (за исключением нерабочих праздничных дней, установленных </w:t>
      </w:r>
      <w:hyperlink r:id="rId51" w:history="1">
        <w:r>
          <w:rPr>
            <w:color w:val="0000FF"/>
          </w:rPr>
          <w:t>статьей 112</w:t>
        </w:r>
      </w:hyperlink>
      <w:r>
        <w:t xml:space="preserve"> Трудового кодекса Российской Федерации):</w:t>
      </w:r>
    </w:p>
    <w:p w:rsidR="00E26DDE" w:rsidRDefault="00E26DDE">
      <w:pPr>
        <w:pStyle w:val="ConsPlusNormal"/>
        <w:ind w:firstLine="54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814"/>
        <w:gridCol w:w="1814"/>
        <w:gridCol w:w="1814"/>
        <w:gridCol w:w="1814"/>
        <w:gridCol w:w="1814"/>
      </w:tblGrid>
      <w:tr w:rsidR="00E26DDE">
        <w:tc>
          <w:tcPr>
            <w:tcW w:w="1814" w:type="dxa"/>
            <w:tcBorders>
              <w:top w:val="nil"/>
              <w:left w:val="nil"/>
              <w:bottom w:val="nil"/>
              <w:right w:val="nil"/>
            </w:tcBorders>
          </w:tcPr>
          <w:p w:rsidR="00E26DDE" w:rsidRDefault="00E26DDE">
            <w:pPr>
              <w:pStyle w:val="ConsPlusNormal"/>
              <w:jc w:val="center"/>
            </w:pPr>
          </w:p>
        </w:tc>
        <w:tc>
          <w:tcPr>
            <w:tcW w:w="3628" w:type="dxa"/>
            <w:gridSpan w:val="2"/>
            <w:tcBorders>
              <w:top w:val="nil"/>
              <w:left w:val="nil"/>
              <w:bottom w:val="nil"/>
              <w:right w:val="nil"/>
            </w:tcBorders>
          </w:tcPr>
          <w:p w:rsidR="00E26DDE" w:rsidRDefault="00E26DDE">
            <w:pPr>
              <w:pStyle w:val="ConsPlusNormal"/>
              <w:jc w:val="center"/>
            </w:pPr>
            <w:r>
              <w:t>департамент</w:t>
            </w:r>
          </w:p>
        </w:tc>
        <w:tc>
          <w:tcPr>
            <w:tcW w:w="3628" w:type="dxa"/>
            <w:gridSpan w:val="2"/>
            <w:tcBorders>
              <w:top w:val="nil"/>
              <w:left w:val="nil"/>
              <w:bottom w:val="nil"/>
              <w:right w:val="nil"/>
            </w:tcBorders>
          </w:tcPr>
          <w:p w:rsidR="00E26DDE" w:rsidRDefault="00E26DDE">
            <w:pPr>
              <w:pStyle w:val="ConsPlusNormal"/>
              <w:jc w:val="center"/>
            </w:pPr>
            <w:r>
              <w:t>Центр социальных технологий</w:t>
            </w:r>
          </w:p>
        </w:tc>
      </w:tr>
      <w:tr w:rsidR="00E26DDE">
        <w:tc>
          <w:tcPr>
            <w:tcW w:w="1814" w:type="dxa"/>
            <w:tcBorders>
              <w:top w:val="nil"/>
              <w:left w:val="nil"/>
              <w:bottom w:val="nil"/>
              <w:right w:val="nil"/>
            </w:tcBorders>
          </w:tcPr>
          <w:p w:rsidR="00E26DDE" w:rsidRDefault="00E26DDE">
            <w:pPr>
              <w:pStyle w:val="ConsPlusNormal"/>
            </w:pPr>
            <w:r>
              <w:t>понедельник</w:t>
            </w:r>
          </w:p>
        </w:tc>
        <w:tc>
          <w:tcPr>
            <w:tcW w:w="1814" w:type="dxa"/>
            <w:tcBorders>
              <w:top w:val="nil"/>
              <w:left w:val="nil"/>
              <w:bottom w:val="nil"/>
              <w:right w:val="nil"/>
            </w:tcBorders>
          </w:tcPr>
          <w:p w:rsidR="00E26DDE" w:rsidRDefault="00E26DDE">
            <w:pPr>
              <w:pStyle w:val="ConsPlusNormal"/>
              <w:jc w:val="center"/>
            </w:pPr>
            <w:r>
              <w:t>08.30 - 12.30</w:t>
            </w:r>
          </w:p>
        </w:tc>
        <w:tc>
          <w:tcPr>
            <w:tcW w:w="1814" w:type="dxa"/>
            <w:tcBorders>
              <w:top w:val="nil"/>
              <w:left w:val="nil"/>
              <w:bottom w:val="nil"/>
              <w:right w:val="nil"/>
            </w:tcBorders>
          </w:tcPr>
          <w:p w:rsidR="00E26DDE" w:rsidRDefault="00E26DDE">
            <w:pPr>
              <w:pStyle w:val="ConsPlusNormal"/>
              <w:jc w:val="center"/>
            </w:pPr>
            <w:r>
              <w:t>14.00 - 18.00</w:t>
            </w:r>
          </w:p>
        </w:tc>
        <w:tc>
          <w:tcPr>
            <w:tcW w:w="1814" w:type="dxa"/>
            <w:tcBorders>
              <w:top w:val="nil"/>
              <w:left w:val="nil"/>
              <w:bottom w:val="nil"/>
              <w:right w:val="nil"/>
            </w:tcBorders>
          </w:tcPr>
          <w:p w:rsidR="00E26DDE" w:rsidRDefault="00E26DDE">
            <w:pPr>
              <w:pStyle w:val="ConsPlusNormal"/>
              <w:jc w:val="center"/>
            </w:pPr>
            <w:r>
              <w:t>08.30 - 12.30</w:t>
            </w:r>
          </w:p>
        </w:tc>
        <w:tc>
          <w:tcPr>
            <w:tcW w:w="1814" w:type="dxa"/>
            <w:tcBorders>
              <w:top w:val="nil"/>
              <w:left w:val="nil"/>
              <w:bottom w:val="nil"/>
              <w:right w:val="nil"/>
            </w:tcBorders>
          </w:tcPr>
          <w:p w:rsidR="00E26DDE" w:rsidRDefault="00E26DDE">
            <w:pPr>
              <w:pStyle w:val="ConsPlusNormal"/>
              <w:jc w:val="center"/>
            </w:pPr>
            <w:r>
              <w:t>14.00 - 18.00;</w:t>
            </w:r>
          </w:p>
        </w:tc>
      </w:tr>
      <w:tr w:rsidR="00E26DDE">
        <w:tc>
          <w:tcPr>
            <w:tcW w:w="1814" w:type="dxa"/>
            <w:tcBorders>
              <w:top w:val="nil"/>
              <w:left w:val="nil"/>
              <w:bottom w:val="nil"/>
              <w:right w:val="nil"/>
            </w:tcBorders>
          </w:tcPr>
          <w:p w:rsidR="00E26DDE" w:rsidRDefault="00E26DDE">
            <w:pPr>
              <w:pStyle w:val="ConsPlusNormal"/>
            </w:pPr>
            <w:r>
              <w:t>вторник</w:t>
            </w:r>
          </w:p>
        </w:tc>
        <w:tc>
          <w:tcPr>
            <w:tcW w:w="1814" w:type="dxa"/>
            <w:tcBorders>
              <w:top w:val="nil"/>
              <w:left w:val="nil"/>
              <w:bottom w:val="nil"/>
              <w:right w:val="nil"/>
            </w:tcBorders>
          </w:tcPr>
          <w:p w:rsidR="00E26DDE" w:rsidRDefault="00E26DDE">
            <w:pPr>
              <w:pStyle w:val="ConsPlusNormal"/>
              <w:jc w:val="center"/>
            </w:pPr>
            <w:r>
              <w:t>08.30 - 12.30</w:t>
            </w:r>
          </w:p>
        </w:tc>
        <w:tc>
          <w:tcPr>
            <w:tcW w:w="1814" w:type="dxa"/>
            <w:tcBorders>
              <w:top w:val="nil"/>
              <w:left w:val="nil"/>
              <w:bottom w:val="nil"/>
              <w:right w:val="nil"/>
            </w:tcBorders>
          </w:tcPr>
          <w:p w:rsidR="00E26DDE" w:rsidRDefault="00E26DDE">
            <w:pPr>
              <w:pStyle w:val="ConsPlusNormal"/>
              <w:jc w:val="center"/>
            </w:pPr>
            <w:r>
              <w:t>14.00 - 17.00</w:t>
            </w:r>
          </w:p>
        </w:tc>
        <w:tc>
          <w:tcPr>
            <w:tcW w:w="1814" w:type="dxa"/>
            <w:tcBorders>
              <w:top w:val="nil"/>
              <w:left w:val="nil"/>
              <w:bottom w:val="nil"/>
              <w:right w:val="nil"/>
            </w:tcBorders>
          </w:tcPr>
          <w:p w:rsidR="00E26DDE" w:rsidRDefault="00E26DDE">
            <w:pPr>
              <w:pStyle w:val="ConsPlusNormal"/>
              <w:jc w:val="center"/>
            </w:pPr>
            <w:r>
              <w:t>08.30 - 12.30</w:t>
            </w:r>
          </w:p>
        </w:tc>
        <w:tc>
          <w:tcPr>
            <w:tcW w:w="1814" w:type="dxa"/>
            <w:tcBorders>
              <w:top w:val="nil"/>
              <w:left w:val="nil"/>
              <w:bottom w:val="nil"/>
              <w:right w:val="nil"/>
            </w:tcBorders>
          </w:tcPr>
          <w:p w:rsidR="00E26DDE" w:rsidRDefault="00E26DDE">
            <w:pPr>
              <w:pStyle w:val="ConsPlusNormal"/>
              <w:jc w:val="center"/>
            </w:pPr>
            <w:r>
              <w:t>14.00 - 17.00;</w:t>
            </w:r>
          </w:p>
        </w:tc>
      </w:tr>
      <w:tr w:rsidR="00E26DDE">
        <w:tc>
          <w:tcPr>
            <w:tcW w:w="1814" w:type="dxa"/>
            <w:tcBorders>
              <w:top w:val="nil"/>
              <w:left w:val="nil"/>
              <w:bottom w:val="nil"/>
              <w:right w:val="nil"/>
            </w:tcBorders>
          </w:tcPr>
          <w:p w:rsidR="00E26DDE" w:rsidRDefault="00E26DDE">
            <w:pPr>
              <w:pStyle w:val="ConsPlusNormal"/>
            </w:pPr>
            <w:r>
              <w:t>среда</w:t>
            </w:r>
          </w:p>
        </w:tc>
        <w:tc>
          <w:tcPr>
            <w:tcW w:w="1814" w:type="dxa"/>
            <w:tcBorders>
              <w:top w:val="nil"/>
              <w:left w:val="nil"/>
              <w:bottom w:val="nil"/>
              <w:right w:val="nil"/>
            </w:tcBorders>
          </w:tcPr>
          <w:p w:rsidR="00E26DDE" w:rsidRDefault="00E26DDE">
            <w:pPr>
              <w:pStyle w:val="ConsPlusNormal"/>
              <w:jc w:val="center"/>
            </w:pPr>
            <w:r>
              <w:t>08.30 - 12.30</w:t>
            </w:r>
          </w:p>
        </w:tc>
        <w:tc>
          <w:tcPr>
            <w:tcW w:w="1814" w:type="dxa"/>
            <w:tcBorders>
              <w:top w:val="nil"/>
              <w:left w:val="nil"/>
              <w:bottom w:val="nil"/>
              <w:right w:val="nil"/>
            </w:tcBorders>
          </w:tcPr>
          <w:p w:rsidR="00E26DDE" w:rsidRDefault="00E26DDE">
            <w:pPr>
              <w:pStyle w:val="ConsPlusNormal"/>
              <w:jc w:val="center"/>
            </w:pPr>
            <w:r>
              <w:t>14.00 - 17.00</w:t>
            </w:r>
          </w:p>
        </w:tc>
        <w:tc>
          <w:tcPr>
            <w:tcW w:w="1814" w:type="dxa"/>
            <w:tcBorders>
              <w:top w:val="nil"/>
              <w:left w:val="nil"/>
              <w:bottom w:val="nil"/>
              <w:right w:val="nil"/>
            </w:tcBorders>
          </w:tcPr>
          <w:p w:rsidR="00E26DDE" w:rsidRDefault="00E26DDE">
            <w:pPr>
              <w:pStyle w:val="ConsPlusNormal"/>
              <w:jc w:val="center"/>
            </w:pPr>
            <w:r>
              <w:t>08.30 - 12.30</w:t>
            </w:r>
          </w:p>
        </w:tc>
        <w:tc>
          <w:tcPr>
            <w:tcW w:w="1814" w:type="dxa"/>
            <w:tcBorders>
              <w:top w:val="nil"/>
              <w:left w:val="nil"/>
              <w:bottom w:val="nil"/>
              <w:right w:val="nil"/>
            </w:tcBorders>
          </w:tcPr>
          <w:p w:rsidR="00E26DDE" w:rsidRDefault="00E26DDE">
            <w:pPr>
              <w:pStyle w:val="ConsPlusNormal"/>
              <w:jc w:val="center"/>
            </w:pPr>
            <w:r>
              <w:t>14.00 - 17.00;</w:t>
            </w:r>
          </w:p>
        </w:tc>
      </w:tr>
      <w:tr w:rsidR="00E26DDE">
        <w:tc>
          <w:tcPr>
            <w:tcW w:w="1814" w:type="dxa"/>
            <w:tcBorders>
              <w:top w:val="nil"/>
              <w:left w:val="nil"/>
              <w:bottom w:val="nil"/>
              <w:right w:val="nil"/>
            </w:tcBorders>
          </w:tcPr>
          <w:p w:rsidR="00E26DDE" w:rsidRDefault="00E26DDE">
            <w:pPr>
              <w:pStyle w:val="ConsPlusNormal"/>
            </w:pPr>
            <w:r>
              <w:t>четверг</w:t>
            </w:r>
          </w:p>
        </w:tc>
        <w:tc>
          <w:tcPr>
            <w:tcW w:w="1814" w:type="dxa"/>
            <w:tcBorders>
              <w:top w:val="nil"/>
              <w:left w:val="nil"/>
              <w:bottom w:val="nil"/>
              <w:right w:val="nil"/>
            </w:tcBorders>
          </w:tcPr>
          <w:p w:rsidR="00E26DDE" w:rsidRDefault="00E26DDE">
            <w:pPr>
              <w:pStyle w:val="ConsPlusNormal"/>
              <w:jc w:val="center"/>
            </w:pPr>
            <w:r>
              <w:t>08.30 - 12.30</w:t>
            </w:r>
          </w:p>
        </w:tc>
        <w:tc>
          <w:tcPr>
            <w:tcW w:w="1814" w:type="dxa"/>
            <w:tcBorders>
              <w:top w:val="nil"/>
              <w:left w:val="nil"/>
              <w:bottom w:val="nil"/>
              <w:right w:val="nil"/>
            </w:tcBorders>
          </w:tcPr>
          <w:p w:rsidR="00E26DDE" w:rsidRDefault="00E26DDE">
            <w:pPr>
              <w:pStyle w:val="ConsPlusNormal"/>
              <w:jc w:val="center"/>
            </w:pPr>
            <w:r>
              <w:t>14.00 - 17.00</w:t>
            </w:r>
          </w:p>
        </w:tc>
        <w:tc>
          <w:tcPr>
            <w:tcW w:w="1814" w:type="dxa"/>
            <w:tcBorders>
              <w:top w:val="nil"/>
              <w:left w:val="nil"/>
              <w:bottom w:val="nil"/>
              <w:right w:val="nil"/>
            </w:tcBorders>
          </w:tcPr>
          <w:p w:rsidR="00E26DDE" w:rsidRDefault="00E26DDE">
            <w:pPr>
              <w:pStyle w:val="ConsPlusNormal"/>
              <w:jc w:val="center"/>
            </w:pPr>
            <w:r>
              <w:t>08.30 - 12.30</w:t>
            </w:r>
          </w:p>
        </w:tc>
        <w:tc>
          <w:tcPr>
            <w:tcW w:w="1814" w:type="dxa"/>
            <w:tcBorders>
              <w:top w:val="nil"/>
              <w:left w:val="nil"/>
              <w:bottom w:val="nil"/>
              <w:right w:val="nil"/>
            </w:tcBorders>
          </w:tcPr>
          <w:p w:rsidR="00E26DDE" w:rsidRDefault="00E26DDE">
            <w:pPr>
              <w:pStyle w:val="ConsPlusNormal"/>
              <w:jc w:val="center"/>
            </w:pPr>
            <w:r>
              <w:t>14.00 - 17.00;</w:t>
            </w:r>
          </w:p>
        </w:tc>
      </w:tr>
      <w:tr w:rsidR="00E26DDE">
        <w:tc>
          <w:tcPr>
            <w:tcW w:w="1814" w:type="dxa"/>
            <w:tcBorders>
              <w:top w:val="nil"/>
              <w:left w:val="nil"/>
              <w:bottom w:val="nil"/>
              <w:right w:val="nil"/>
            </w:tcBorders>
          </w:tcPr>
          <w:p w:rsidR="00E26DDE" w:rsidRDefault="00E26DDE">
            <w:pPr>
              <w:pStyle w:val="ConsPlusNormal"/>
            </w:pPr>
            <w:r>
              <w:t>пятница</w:t>
            </w:r>
          </w:p>
        </w:tc>
        <w:tc>
          <w:tcPr>
            <w:tcW w:w="1814" w:type="dxa"/>
            <w:tcBorders>
              <w:top w:val="nil"/>
              <w:left w:val="nil"/>
              <w:bottom w:val="nil"/>
              <w:right w:val="nil"/>
            </w:tcBorders>
          </w:tcPr>
          <w:p w:rsidR="00E26DDE" w:rsidRDefault="00E26DDE">
            <w:pPr>
              <w:pStyle w:val="ConsPlusNormal"/>
              <w:jc w:val="center"/>
            </w:pPr>
            <w:r>
              <w:t>08.30 - 12.30</w:t>
            </w:r>
          </w:p>
        </w:tc>
        <w:tc>
          <w:tcPr>
            <w:tcW w:w="1814" w:type="dxa"/>
            <w:tcBorders>
              <w:top w:val="nil"/>
              <w:left w:val="nil"/>
              <w:bottom w:val="nil"/>
              <w:right w:val="nil"/>
            </w:tcBorders>
          </w:tcPr>
          <w:p w:rsidR="00E26DDE" w:rsidRDefault="00E26DDE">
            <w:pPr>
              <w:pStyle w:val="ConsPlusNormal"/>
              <w:jc w:val="center"/>
            </w:pPr>
            <w:r>
              <w:t>14.00 - 17.00</w:t>
            </w:r>
          </w:p>
        </w:tc>
        <w:tc>
          <w:tcPr>
            <w:tcW w:w="1814" w:type="dxa"/>
            <w:tcBorders>
              <w:top w:val="nil"/>
              <w:left w:val="nil"/>
              <w:bottom w:val="nil"/>
              <w:right w:val="nil"/>
            </w:tcBorders>
          </w:tcPr>
          <w:p w:rsidR="00E26DDE" w:rsidRDefault="00E26DDE">
            <w:pPr>
              <w:pStyle w:val="ConsPlusNormal"/>
              <w:jc w:val="center"/>
            </w:pPr>
            <w:r>
              <w:t>08.30 - 12.30</w:t>
            </w:r>
          </w:p>
        </w:tc>
        <w:tc>
          <w:tcPr>
            <w:tcW w:w="1814" w:type="dxa"/>
            <w:tcBorders>
              <w:top w:val="nil"/>
              <w:left w:val="nil"/>
              <w:bottom w:val="nil"/>
              <w:right w:val="nil"/>
            </w:tcBorders>
          </w:tcPr>
          <w:p w:rsidR="00E26DDE" w:rsidRDefault="00E26DDE">
            <w:pPr>
              <w:pStyle w:val="ConsPlusNormal"/>
              <w:jc w:val="center"/>
            </w:pPr>
            <w:r>
              <w:t>14.00 - 17.00.</w:t>
            </w:r>
          </w:p>
        </w:tc>
      </w:tr>
    </w:tbl>
    <w:p w:rsidR="00E26DDE" w:rsidRDefault="00E26DDE">
      <w:pPr>
        <w:pStyle w:val="ConsPlusNormal"/>
        <w:ind w:firstLine="540"/>
        <w:jc w:val="both"/>
      </w:pPr>
    </w:p>
    <w:p w:rsidR="00E26DDE" w:rsidRDefault="00E26DDE">
      <w:pPr>
        <w:pStyle w:val="ConsPlusNormal"/>
        <w:ind w:firstLine="540"/>
        <w:jc w:val="both"/>
      </w:pPr>
      <w:r>
        <w:t>В день, предшествующий нерабочему праздничному дню, график работы изменяется (продолжительность рабочего дня уменьшается на один час).</w:t>
      </w:r>
    </w:p>
    <w:p w:rsidR="00E26DDE" w:rsidRDefault="00E26DDE">
      <w:pPr>
        <w:pStyle w:val="ConsPlusNormal"/>
        <w:spacing w:before="220"/>
        <w:ind w:firstLine="540"/>
        <w:jc w:val="both"/>
      </w:pPr>
      <w:r>
        <w:t xml:space="preserve">Часы приема заявителей многофункциональным центром для предоставления государственной услуги (за исключением нерабочих праздничных дней, установленных </w:t>
      </w:r>
      <w:hyperlink r:id="rId52" w:history="1">
        <w:r>
          <w:rPr>
            <w:color w:val="0000FF"/>
          </w:rPr>
          <w:t>статьей 112</w:t>
        </w:r>
      </w:hyperlink>
      <w:r>
        <w:t xml:space="preserve"> Трудового кодекса Российской Федерации) указаны по каждому территориальному отделу многофункционального центра на официальном сайте в информационно-телекоммуникационной сети Интернет: http://www.mfc.yanao.ru, во вкладке "Филиал", в разделе "График работы".</w:t>
      </w:r>
    </w:p>
    <w:p w:rsidR="00E26DDE" w:rsidRDefault="00E26DDE">
      <w:pPr>
        <w:pStyle w:val="ConsPlusNormal"/>
        <w:jc w:val="both"/>
      </w:pPr>
      <w:r>
        <w:t xml:space="preserve">(в ред. </w:t>
      </w:r>
      <w:hyperlink r:id="rId53" w:history="1">
        <w:r>
          <w:rPr>
            <w:color w:val="0000FF"/>
          </w:rPr>
          <w:t>постановления</w:t>
        </w:r>
      </w:hyperlink>
      <w:r>
        <w:t xml:space="preserve"> Правительства ЯНАО от 27.08.2018 N 911-П)</w:t>
      </w:r>
    </w:p>
    <w:p w:rsidR="00E26DDE" w:rsidRDefault="00E26DDE">
      <w:pPr>
        <w:pStyle w:val="ConsPlusNormal"/>
        <w:jc w:val="both"/>
      </w:pPr>
      <w:r>
        <w:t xml:space="preserve">(п. 1.14 в ред. </w:t>
      </w:r>
      <w:hyperlink r:id="rId54" w:history="1">
        <w:r>
          <w:rPr>
            <w:color w:val="0000FF"/>
          </w:rPr>
          <w:t>постановления</w:t>
        </w:r>
      </w:hyperlink>
      <w:r>
        <w:t xml:space="preserve"> Правительства ЯНАО от 01.04.2016 N 277-П)</w:t>
      </w:r>
    </w:p>
    <w:p w:rsidR="00E26DDE" w:rsidRDefault="00E26DDE">
      <w:pPr>
        <w:pStyle w:val="ConsPlusNormal"/>
        <w:spacing w:before="220"/>
        <w:ind w:firstLine="540"/>
        <w:jc w:val="both"/>
      </w:pPr>
      <w:r>
        <w:t>1.15. Прием заявителей ведется в порядке живой очереди или по предварительной записи.</w:t>
      </w:r>
    </w:p>
    <w:p w:rsidR="00E26DDE" w:rsidRDefault="00E26DDE">
      <w:pPr>
        <w:pStyle w:val="ConsPlusNormal"/>
        <w:spacing w:before="220"/>
        <w:ind w:firstLine="540"/>
        <w:jc w:val="both"/>
      </w:pPr>
      <w:r>
        <w:t>Предварительная запись может осуществляться следующими способами по выбору заявителя:</w:t>
      </w:r>
    </w:p>
    <w:p w:rsidR="00E26DDE" w:rsidRDefault="00E26DDE">
      <w:pPr>
        <w:pStyle w:val="ConsPlusNormal"/>
        <w:spacing w:before="220"/>
        <w:ind w:firstLine="540"/>
        <w:jc w:val="both"/>
      </w:pPr>
      <w:bookmarkStart w:id="5" w:name="P165"/>
      <w:bookmarkEnd w:id="5"/>
      <w:r>
        <w:t>1.15.1. при личном обращении заявителя в Центр социальных технологий, многофункциональный центр;</w:t>
      </w:r>
    </w:p>
    <w:p w:rsidR="00E26DDE" w:rsidRDefault="00E26DDE">
      <w:pPr>
        <w:pStyle w:val="ConsPlusNormal"/>
        <w:spacing w:before="220"/>
        <w:ind w:firstLine="540"/>
        <w:jc w:val="both"/>
      </w:pPr>
      <w:bookmarkStart w:id="6" w:name="P166"/>
      <w:bookmarkEnd w:id="6"/>
      <w:r>
        <w:t xml:space="preserve">1.15.2. по телефонам, указанным в </w:t>
      </w:r>
      <w:hyperlink w:anchor="P753" w:history="1">
        <w:r>
          <w:rPr>
            <w:color w:val="0000FF"/>
          </w:rPr>
          <w:t>приложении N 1</w:t>
        </w:r>
      </w:hyperlink>
      <w:r>
        <w:t xml:space="preserve"> к настоящему Административному регламенту;</w:t>
      </w:r>
    </w:p>
    <w:p w:rsidR="00E26DDE" w:rsidRDefault="00E26DDE">
      <w:pPr>
        <w:pStyle w:val="ConsPlusNormal"/>
        <w:spacing w:before="220"/>
        <w:ind w:firstLine="540"/>
        <w:jc w:val="both"/>
      </w:pPr>
      <w:r>
        <w:t>1.15.3. через Единый портал и/или Региональный портал при наличии технической возможности.</w:t>
      </w:r>
    </w:p>
    <w:p w:rsidR="00E26DDE" w:rsidRDefault="00E26DDE">
      <w:pPr>
        <w:pStyle w:val="ConsPlusNormal"/>
        <w:spacing w:before="220"/>
        <w:ind w:firstLine="540"/>
        <w:jc w:val="both"/>
      </w:pPr>
      <w:r>
        <w:t xml:space="preserve">При осуществлении предварительной записи способами, указанными в </w:t>
      </w:r>
      <w:hyperlink w:anchor="P165" w:history="1">
        <w:r>
          <w:rPr>
            <w:color w:val="0000FF"/>
          </w:rPr>
          <w:t>подпунктах 1.15.1</w:t>
        </w:r>
      </w:hyperlink>
      <w:r>
        <w:t xml:space="preserve">, </w:t>
      </w:r>
      <w:hyperlink w:anchor="P166" w:history="1">
        <w:r>
          <w:rPr>
            <w:color w:val="0000FF"/>
          </w:rPr>
          <w:t>1.15.2</w:t>
        </w:r>
      </w:hyperlink>
      <w:r>
        <w:t xml:space="preserve"> настоящего пункта, заявитель сообщает следующие данные: фамилию, имя, отчество (последнее - при наличии); адрес электронной почты заявителя (по желанию); желаемые дату и время представления запроса (получения результатов оказания государственной услуги).</w:t>
      </w:r>
    </w:p>
    <w:p w:rsidR="00E26DDE" w:rsidRDefault="00E26DDE">
      <w:pPr>
        <w:pStyle w:val="ConsPlusNormal"/>
        <w:spacing w:before="220"/>
        <w:ind w:firstLine="540"/>
        <w:jc w:val="both"/>
      </w:pPr>
      <w:r>
        <w:t>В случае несоответствия сведений, которые сообщил заявитель при предварительной записи, документам, представленным заявителем при личном приеме, предварительная запись аннулируется.</w:t>
      </w:r>
    </w:p>
    <w:p w:rsidR="00E26DDE" w:rsidRDefault="00E26DDE">
      <w:pPr>
        <w:pStyle w:val="ConsPlusNormal"/>
        <w:spacing w:before="220"/>
        <w:ind w:firstLine="540"/>
        <w:jc w:val="both"/>
      </w:pPr>
      <w:r>
        <w:t>Предварительная запись осуществляется путем внесения указанных сведений в журнал записи заявителей, который ведется на бумажном носителе либо в электронном виде.</w:t>
      </w:r>
    </w:p>
    <w:p w:rsidR="00E26DDE" w:rsidRDefault="00E26DDE">
      <w:pPr>
        <w:pStyle w:val="ConsPlusNormal"/>
        <w:spacing w:before="220"/>
        <w:ind w:firstLine="540"/>
        <w:jc w:val="both"/>
      </w:pPr>
      <w:r>
        <w:t xml:space="preserve">При осуществлении предварительной записи по телефону заявителю сообщаются дата и </w:t>
      </w:r>
      <w:r>
        <w:lastRenderedPageBreak/>
        <w:t>время приема документов, а в случае, если заявитель сообщит адрес электронной почты, на указанный адрес направляется сообщение.</w:t>
      </w:r>
    </w:p>
    <w:p w:rsidR="00E26DDE" w:rsidRDefault="00E26DDE">
      <w:pPr>
        <w:pStyle w:val="ConsPlusNormal"/>
        <w:jc w:val="both"/>
      </w:pPr>
      <w:r>
        <w:t xml:space="preserve">(п. 1.15 в ред. </w:t>
      </w:r>
      <w:hyperlink r:id="rId55" w:history="1">
        <w:r>
          <w:rPr>
            <w:color w:val="0000FF"/>
          </w:rPr>
          <w:t>постановления</w:t>
        </w:r>
      </w:hyperlink>
      <w:r>
        <w:t xml:space="preserve"> Правительства ЯНАО от 07.07.2017 N 679-П)</w:t>
      </w:r>
    </w:p>
    <w:p w:rsidR="00E26DDE" w:rsidRDefault="00E26DDE">
      <w:pPr>
        <w:pStyle w:val="ConsPlusNormal"/>
        <w:spacing w:before="220"/>
        <w:ind w:firstLine="540"/>
        <w:jc w:val="both"/>
      </w:pPr>
      <w:r>
        <w:t>1.16. Специалисты департамента, Центра социальных технологий обеспечиваются личными нагрудными карточками с указанием фамилии, имени, отчества (последнее - при наличии) и должности. Рабочее место специалиста оснащается настенной вывеской или настольной табличкой с указанием фамилии, имени, отчества (последнее - при наличии) и должности.</w:t>
      </w:r>
    </w:p>
    <w:p w:rsidR="00E26DDE" w:rsidRDefault="00E26DDE">
      <w:pPr>
        <w:pStyle w:val="ConsPlusNormal"/>
        <w:jc w:val="both"/>
      </w:pPr>
      <w:r>
        <w:t xml:space="preserve">(в ред. постановлений Правительства ЯНАО от 15.05.2017 </w:t>
      </w:r>
      <w:hyperlink r:id="rId56" w:history="1">
        <w:r>
          <w:rPr>
            <w:color w:val="0000FF"/>
          </w:rPr>
          <w:t>N 433-П</w:t>
        </w:r>
      </w:hyperlink>
      <w:r>
        <w:t xml:space="preserve">, от 11.09.2017 </w:t>
      </w:r>
      <w:hyperlink r:id="rId57" w:history="1">
        <w:r>
          <w:rPr>
            <w:color w:val="0000FF"/>
          </w:rPr>
          <w:t>N 950-П</w:t>
        </w:r>
      </w:hyperlink>
      <w:r>
        <w:t>)</w:t>
      </w:r>
    </w:p>
    <w:p w:rsidR="00E26DDE" w:rsidRDefault="00E26DDE">
      <w:pPr>
        <w:pStyle w:val="ConsPlusNormal"/>
        <w:ind w:firstLine="540"/>
        <w:jc w:val="both"/>
      </w:pPr>
    </w:p>
    <w:p w:rsidR="00E26DDE" w:rsidRDefault="00E26DDE">
      <w:pPr>
        <w:pStyle w:val="ConsPlusTitle"/>
        <w:jc w:val="center"/>
        <w:outlineLvl w:val="1"/>
      </w:pPr>
      <w:r>
        <w:t>II. Стандарт предоставления государственной услуги</w:t>
      </w:r>
    </w:p>
    <w:p w:rsidR="00E26DDE" w:rsidRDefault="00E26DDE">
      <w:pPr>
        <w:pStyle w:val="ConsPlusNormal"/>
        <w:jc w:val="center"/>
      </w:pPr>
    </w:p>
    <w:p w:rsidR="00E26DDE" w:rsidRDefault="00E26DDE">
      <w:pPr>
        <w:pStyle w:val="ConsPlusNormal"/>
        <w:ind w:firstLine="540"/>
        <w:jc w:val="both"/>
      </w:pPr>
      <w:r>
        <w:t>2.1. Наименование государственной услуги: "Предоставление ежемесячного пожизненного материального обеспечения гражданам, награжденным орденом Рубиновой звезды, ежемесячных денежных выплат членам семьи гражданина, награжденного орденом Рубиновой звезды".</w:t>
      </w:r>
    </w:p>
    <w:p w:rsidR="00E26DDE" w:rsidRDefault="00E26DDE">
      <w:pPr>
        <w:pStyle w:val="ConsPlusNormal"/>
        <w:spacing w:before="220"/>
        <w:ind w:firstLine="540"/>
        <w:jc w:val="both"/>
      </w:pPr>
      <w:r>
        <w:t>2.2. Государственную услугу предоставляет государственное казенное учреждение Ямало-Ненецкого автономного округа "Центр социальных технологий Ямало-Ненецкого автономного округа".</w:t>
      </w:r>
    </w:p>
    <w:p w:rsidR="00E26DDE" w:rsidRDefault="00E26DDE">
      <w:pPr>
        <w:pStyle w:val="ConsPlusNormal"/>
        <w:spacing w:before="220"/>
        <w:ind w:firstLine="540"/>
        <w:jc w:val="both"/>
      </w:pPr>
      <w:r>
        <w:t>Департамент организует и контролирует деятельность Центра социальных технологий по предоставлению государственной услуги.</w:t>
      </w:r>
    </w:p>
    <w:p w:rsidR="00E26DDE" w:rsidRDefault="00E26DDE">
      <w:pPr>
        <w:pStyle w:val="ConsPlusNormal"/>
        <w:spacing w:before="220"/>
        <w:ind w:firstLine="540"/>
        <w:jc w:val="both"/>
      </w:pPr>
      <w:r>
        <w:t>Многофункциональный центр осуществляет прием документов заявителей для последующего направления в Центр социальных технологий.</w:t>
      </w:r>
    </w:p>
    <w:p w:rsidR="00E26DDE" w:rsidRDefault="00E26DDE">
      <w:pPr>
        <w:pStyle w:val="ConsPlusNormal"/>
        <w:jc w:val="both"/>
      </w:pPr>
      <w:r>
        <w:t xml:space="preserve">(в ред. </w:t>
      </w:r>
      <w:hyperlink r:id="rId58" w:history="1">
        <w:r>
          <w:rPr>
            <w:color w:val="0000FF"/>
          </w:rPr>
          <w:t>постановления</w:t>
        </w:r>
      </w:hyperlink>
      <w:r>
        <w:t xml:space="preserve"> Правительства ЯНАО от 15.05.2017 N 433-П)</w:t>
      </w:r>
    </w:p>
    <w:p w:rsidR="00E26DDE" w:rsidRDefault="00E26DDE">
      <w:pPr>
        <w:pStyle w:val="ConsPlusNormal"/>
        <w:spacing w:before="220"/>
        <w:ind w:firstLine="540"/>
        <w:jc w:val="both"/>
      </w:pPr>
      <w:r>
        <w:t>2.3. Запрещается требовать от заявителей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органы местного самоуправления и организации.</w:t>
      </w:r>
    </w:p>
    <w:p w:rsidR="00E26DDE" w:rsidRDefault="00E26DDE">
      <w:pPr>
        <w:pStyle w:val="ConsPlusNormal"/>
        <w:spacing w:before="220"/>
        <w:ind w:firstLine="540"/>
        <w:jc w:val="both"/>
      </w:pPr>
      <w:r>
        <w:t>2.3-1. Запрещается отказывать в приеме запроса о предоставлении государственной услуги в электронной форме (далее - запрос) и иных документов, необходимых для предоставления государственной услуги, в случае, если запрос и документы, необходимые для предоставления государственной услуги, поданы в соответствии с информацией о сроках и порядке предоставления государственной услуги, опубликованной на Едином портале либо Региональном портале.</w:t>
      </w:r>
    </w:p>
    <w:p w:rsidR="00E26DDE" w:rsidRDefault="00E26DDE">
      <w:pPr>
        <w:pStyle w:val="ConsPlusNormal"/>
        <w:spacing w:before="220"/>
        <w:ind w:firstLine="540"/>
        <w:jc w:val="both"/>
      </w:pPr>
      <w:r>
        <w:t>Запрещается отказывать в предоставлении государственной услуги в случае, если запрос и документы, необходимые для предоставления государственной услуги, поданы в соответствии с информацией о сроках и порядке предоставления государственной услуги, опубликованной на Едином портале либо Региональном портале.</w:t>
      </w:r>
    </w:p>
    <w:p w:rsidR="00E26DDE" w:rsidRDefault="00E26DDE">
      <w:pPr>
        <w:pStyle w:val="ConsPlusNormal"/>
        <w:spacing w:before="220"/>
        <w:ind w:firstLine="540"/>
        <w:jc w:val="both"/>
      </w:pPr>
      <w:r>
        <w:t>Запрещается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представления сведений, необходимых для расчета длительности временного интервала, который необходимо забронировать для приема.</w:t>
      </w:r>
    </w:p>
    <w:p w:rsidR="00E26DDE" w:rsidRDefault="00E26DDE">
      <w:pPr>
        <w:pStyle w:val="ConsPlusNormal"/>
        <w:spacing w:before="220"/>
        <w:ind w:firstLine="540"/>
        <w:jc w:val="both"/>
      </w:pPr>
      <w:r>
        <w:t>Запрещается требовать от заявителя представления документов, подтверждающих внесение заявителем платы за представление государственной услуги.</w:t>
      </w:r>
    </w:p>
    <w:p w:rsidR="00E26DDE" w:rsidRDefault="00E26DDE">
      <w:pPr>
        <w:pStyle w:val="ConsPlusNormal"/>
        <w:jc w:val="both"/>
      </w:pPr>
      <w:r>
        <w:t xml:space="preserve">(п. 2.3-1 введен </w:t>
      </w:r>
      <w:hyperlink r:id="rId59" w:history="1">
        <w:r>
          <w:rPr>
            <w:color w:val="0000FF"/>
          </w:rPr>
          <w:t>постановлением</w:t>
        </w:r>
      </w:hyperlink>
      <w:r>
        <w:t xml:space="preserve"> Правительства ЯНАО от 07.07.2017 N 679-П)</w:t>
      </w:r>
    </w:p>
    <w:p w:rsidR="00E26DDE" w:rsidRDefault="00E26DDE">
      <w:pPr>
        <w:pStyle w:val="ConsPlusNormal"/>
        <w:jc w:val="center"/>
      </w:pPr>
    </w:p>
    <w:p w:rsidR="00E26DDE" w:rsidRDefault="00E26DDE">
      <w:pPr>
        <w:pStyle w:val="ConsPlusTitle"/>
        <w:jc w:val="center"/>
        <w:outlineLvl w:val="2"/>
      </w:pPr>
      <w:r>
        <w:t>Результат предоставления государственной услуги</w:t>
      </w:r>
    </w:p>
    <w:p w:rsidR="00E26DDE" w:rsidRDefault="00E26DDE">
      <w:pPr>
        <w:pStyle w:val="ConsPlusNormal"/>
        <w:jc w:val="center"/>
      </w:pPr>
    </w:p>
    <w:p w:rsidR="00E26DDE" w:rsidRDefault="00E26DDE">
      <w:pPr>
        <w:pStyle w:val="ConsPlusNormal"/>
        <w:ind w:firstLine="540"/>
        <w:jc w:val="both"/>
      </w:pPr>
      <w:r>
        <w:t>2.4. Результатом предоставления государственной услуги является:</w:t>
      </w:r>
    </w:p>
    <w:p w:rsidR="00E26DDE" w:rsidRDefault="00E26DDE">
      <w:pPr>
        <w:pStyle w:val="ConsPlusNormal"/>
        <w:spacing w:before="220"/>
        <w:ind w:firstLine="540"/>
        <w:jc w:val="both"/>
      </w:pPr>
      <w:r>
        <w:t xml:space="preserve">2.4.1. предоставление ежемесячного пожизненного материального обеспечения гражданам, </w:t>
      </w:r>
      <w:r>
        <w:lastRenderedPageBreak/>
        <w:t>награжденным орденом Рубиновой звезды (далее - ежемесячное пожизненное материальное обеспечение);</w:t>
      </w:r>
    </w:p>
    <w:p w:rsidR="00E26DDE" w:rsidRDefault="00E26DDE">
      <w:pPr>
        <w:pStyle w:val="ConsPlusNormal"/>
        <w:spacing w:before="220"/>
        <w:ind w:firstLine="540"/>
        <w:jc w:val="both"/>
      </w:pPr>
      <w:r>
        <w:t>2.4.2. предоставление ежемесячных денежных выплат членам семьи гражданина, награжденного орденом Рубиновой звезды (далее - ежемесячная денежная выплата).</w:t>
      </w:r>
    </w:p>
    <w:p w:rsidR="00E26DDE" w:rsidRDefault="00E26DDE">
      <w:pPr>
        <w:pStyle w:val="ConsPlusNormal"/>
        <w:ind w:firstLine="540"/>
        <w:jc w:val="both"/>
      </w:pPr>
    </w:p>
    <w:p w:rsidR="00E26DDE" w:rsidRDefault="00E26DDE">
      <w:pPr>
        <w:pStyle w:val="ConsPlusTitle"/>
        <w:jc w:val="center"/>
        <w:outlineLvl w:val="2"/>
      </w:pPr>
      <w:r>
        <w:t>Срок предоставления государственной услуги</w:t>
      </w:r>
    </w:p>
    <w:p w:rsidR="00E26DDE" w:rsidRDefault="00E26DDE">
      <w:pPr>
        <w:pStyle w:val="ConsPlusNormal"/>
        <w:jc w:val="center"/>
      </w:pPr>
    </w:p>
    <w:p w:rsidR="00E26DDE" w:rsidRDefault="00E26DDE">
      <w:pPr>
        <w:pStyle w:val="ConsPlusNormal"/>
        <w:ind w:firstLine="540"/>
        <w:jc w:val="both"/>
      </w:pPr>
      <w:r>
        <w:t xml:space="preserve">2.5. Решение о предоставлении государственной услуги принимается Центром социальных технологий не позднее чем через 10 дней со дня приема заявления со всеми документами, указанными в </w:t>
      </w:r>
      <w:hyperlink w:anchor="P216" w:history="1">
        <w:r>
          <w:rPr>
            <w:color w:val="0000FF"/>
          </w:rPr>
          <w:t>пунктах 2.7</w:t>
        </w:r>
      </w:hyperlink>
      <w:r>
        <w:t xml:space="preserve">, </w:t>
      </w:r>
      <w:hyperlink w:anchor="P227" w:history="1">
        <w:r>
          <w:rPr>
            <w:color w:val="0000FF"/>
          </w:rPr>
          <w:t>2.8</w:t>
        </w:r>
      </w:hyperlink>
      <w:r>
        <w:t xml:space="preserve"> настоящего раздела.</w:t>
      </w:r>
    </w:p>
    <w:p w:rsidR="00E26DDE" w:rsidRDefault="00E26DDE">
      <w:pPr>
        <w:pStyle w:val="ConsPlusNormal"/>
        <w:spacing w:before="220"/>
        <w:ind w:firstLine="540"/>
        <w:jc w:val="both"/>
      </w:pPr>
      <w:r>
        <w:t>Государственная услуга в форме ежемесячного пожизненного материального обеспечения предоставляется с месяца награждения орденом Рубиновой звезды.</w:t>
      </w:r>
    </w:p>
    <w:p w:rsidR="00E26DDE" w:rsidRDefault="00E26DDE">
      <w:pPr>
        <w:pStyle w:val="ConsPlusNormal"/>
        <w:spacing w:before="220"/>
        <w:ind w:firstLine="540"/>
        <w:jc w:val="both"/>
      </w:pPr>
      <w:r>
        <w:t>Государственная услуга в форме ежемесячной денежной выплаты предоставляется в текущем году с месяца, следующего за месяцем смерти (гибели) лица, награжденного орденом Рубиновой звезды.</w:t>
      </w:r>
    </w:p>
    <w:p w:rsidR="00E26DDE" w:rsidRDefault="00E26DDE">
      <w:pPr>
        <w:pStyle w:val="ConsPlusNormal"/>
        <w:spacing w:before="220"/>
        <w:ind w:firstLine="540"/>
        <w:jc w:val="both"/>
      </w:pPr>
      <w:r>
        <w:t>Предоставление государственной услуги заявителям путем перечисления денежных средств на счет гражданина в кредитной организации, расположенной на территории Российской Федерации, осуществляется Центром социальных технологий в течение 30 дней с момента принятия решения о предоставлении государственной услуги.</w:t>
      </w:r>
    </w:p>
    <w:p w:rsidR="00E26DDE" w:rsidRDefault="00E26DDE">
      <w:pPr>
        <w:pStyle w:val="ConsPlusNormal"/>
        <w:jc w:val="both"/>
      </w:pPr>
      <w:r>
        <w:t xml:space="preserve">(в ред. </w:t>
      </w:r>
      <w:hyperlink r:id="rId60" w:history="1">
        <w:r>
          <w:rPr>
            <w:color w:val="0000FF"/>
          </w:rPr>
          <w:t>постановления</w:t>
        </w:r>
      </w:hyperlink>
      <w:r>
        <w:t xml:space="preserve"> Правительства ЯНАО от 27.10.2016 N 1021-П)</w:t>
      </w:r>
    </w:p>
    <w:p w:rsidR="00E26DDE" w:rsidRDefault="00E26DDE">
      <w:pPr>
        <w:pStyle w:val="ConsPlusNormal"/>
        <w:jc w:val="center"/>
      </w:pPr>
    </w:p>
    <w:p w:rsidR="00E26DDE" w:rsidRDefault="00E26DDE">
      <w:pPr>
        <w:pStyle w:val="ConsPlusTitle"/>
        <w:jc w:val="center"/>
        <w:outlineLvl w:val="2"/>
      </w:pPr>
      <w:r>
        <w:t>Правовые основания для предоставления государственной услуги</w:t>
      </w:r>
    </w:p>
    <w:p w:rsidR="00E26DDE" w:rsidRDefault="00E26DDE">
      <w:pPr>
        <w:pStyle w:val="ConsPlusNormal"/>
        <w:jc w:val="center"/>
      </w:pPr>
    </w:p>
    <w:p w:rsidR="00E26DDE" w:rsidRDefault="00E26DDE">
      <w:pPr>
        <w:pStyle w:val="ConsPlusNormal"/>
        <w:ind w:firstLine="540"/>
        <w:jc w:val="both"/>
      </w:pPr>
      <w:r>
        <w:t>2.6. Предоставление государственной услуги осуществляется в соответствии с:</w:t>
      </w:r>
    </w:p>
    <w:p w:rsidR="00E26DDE" w:rsidRDefault="00E26DDE">
      <w:pPr>
        <w:pStyle w:val="ConsPlusNormal"/>
        <w:spacing w:before="220"/>
        <w:ind w:firstLine="540"/>
        <w:jc w:val="both"/>
      </w:pPr>
      <w:hyperlink r:id="rId61" w:history="1">
        <w:r>
          <w:rPr>
            <w:color w:val="0000FF"/>
          </w:rPr>
          <w:t>Конституцией</w:t>
        </w:r>
      </w:hyperlink>
      <w:r>
        <w:t xml:space="preserve"> Российской Федерации от 12 декабря 1993 года (Российская газета, 1993, 25 декабря, N 237);</w:t>
      </w:r>
    </w:p>
    <w:p w:rsidR="00E26DDE" w:rsidRDefault="00E26DDE">
      <w:pPr>
        <w:pStyle w:val="ConsPlusNormal"/>
        <w:spacing w:before="220"/>
        <w:ind w:firstLine="540"/>
        <w:jc w:val="both"/>
      </w:pPr>
      <w:r>
        <w:t xml:space="preserve">Федеральным </w:t>
      </w:r>
      <w:hyperlink r:id="rId62" w:history="1">
        <w:r>
          <w:rPr>
            <w:color w:val="0000FF"/>
          </w:rPr>
          <w:t>законом</w:t>
        </w:r>
      </w:hyperlink>
      <w:r>
        <w:t xml:space="preserve"> от 27 июля 2010 года N 210-ФЗ "Об организации предоставления государственных и муниципальных услуг" (Российская газета, 2010, 30 июля, N 168; Собрание законодательства Российской Федерации, 2010, N 31, ст. 4179);</w:t>
      </w:r>
    </w:p>
    <w:p w:rsidR="00E26DDE" w:rsidRDefault="00E26DDE">
      <w:pPr>
        <w:pStyle w:val="ConsPlusNormal"/>
        <w:spacing w:before="220"/>
        <w:ind w:firstLine="540"/>
        <w:jc w:val="both"/>
      </w:pPr>
      <w:hyperlink r:id="rId63" w:history="1">
        <w:r>
          <w:rPr>
            <w:color w:val="0000FF"/>
          </w:rPr>
          <w:t>Законом</w:t>
        </w:r>
      </w:hyperlink>
      <w:r>
        <w:t xml:space="preserve"> автономного округа от 08 октября 2010 года N 99-ЗАО "О наградах и почетных званиях в Ямало-Ненецком автономном округе" (Красный Север, 2010, 14 октября, </w:t>
      </w:r>
      <w:proofErr w:type="spellStart"/>
      <w:r>
        <w:t>спецвыпуск</w:t>
      </w:r>
      <w:proofErr w:type="spellEnd"/>
      <w:r>
        <w:t xml:space="preserve"> N 130; Ведомости Законодательного Собрания Ямало-Ненецкого автономного округа, 2010, N 6 (июнь - сентябрь));</w:t>
      </w:r>
    </w:p>
    <w:p w:rsidR="00E26DDE" w:rsidRDefault="00E26DDE">
      <w:pPr>
        <w:pStyle w:val="ConsPlusNormal"/>
        <w:spacing w:before="220"/>
        <w:ind w:firstLine="540"/>
        <w:jc w:val="both"/>
      </w:pPr>
      <w:hyperlink r:id="rId64" w:history="1">
        <w:r>
          <w:rPr>
            <w:color w:val="0000FF"/>
          </w:rPr>
          <w:t>постановлением</w:t>
        </w:r>
      </w:hyperlink>
      <w:r>
        <w:t xml:space="preserve"> Губернатора автономного округа от 28 мая 2013 года N 73-ПГ "Об утверждении статута ордена Рубиновой звезды" (Красный Север, 2013, 31 мая, </w:t>
      </w:r>
      <w:proofErr w:type="spellStart"/>
      <w:r>
        <w:t>спецвыпуск</w:t>
      </w:r>
      <w:proofErr w:type="spellEnd"/>
      <w:r>
        <w:t xml:space="preserve"> N 29; Официальный Интернет-сайт исполнительных органов государственной власти автономного округа http://правительство.янао.рф, 2013, 31 мая);</w:t>
      </w:r>
    </w:p>
    <w:p w:rsidR="00E26DDE" w:rsidRDefault="00E26DDE">
      <w:pPr>
        <w:pStyle w:val="ConsPlusNormal"/>
        <w:spacing w:before="220"/>
        <w:ind w:firstLine="540"/>
        <w:jc w:val="both"/>
      </w:pPr>
      <w:hyperlink r:id="rId65" w:history="1">
        <w:r>
          <w:rPr>
            <w:color w:val="0000FF"/>
          </w:rPr>
          <w:t>постановлением</w:t>
        </w:r>
      </w:hyperlink>
      <w:r>
        <w:t xml:space="preserve"> Правительства автономного округа от 26 июня 2012 года N 482-П "О департаменте социальной защиты населения Ямало-Ненецкого автономного округа" (Красный Север, 2012, 06 июля, </w:t>
      </w:r>
      <w:proofErr w:type="spellStart"/>
      <w:r>
        <w:t>спецвыпуск</w:t>
      </w:r>
      <w:proofErr w:type="spellEnd"/>
      <w:r>
        <w:t xml:space="preserve"> N 55).</w:t>
      </w:r>
    </w:p>
    <w:p w:rsidR="00E26DDE" w:rsidRDefault="00E26DDE">
      <w:pPr>
        <w:pStyle w:val="ConsPlusNormal"/>
        <w:jc w:val="center"/>
      </w:pPr>
    </w:p>
    <w:p w:rsidR="00E26DDE" w:rsidRDefault="00E26DDE">
      <w:pPr>
        <w:pStyle w:val="ConsPlusTitle"/>
        <w:jc w:val="center"/>
        <w:outlineLvl w:val="2"/>
      </w:pPr>
      <w:r>
        <w:t>Перечень документов, необходимых для предоставления</w:t>
      </w:r>
    </w:p>
    <w:p w:rsidR="00E26DDE" w:rsidRDefault="00E26DDE">
      <w:pPr>
        <w:pStyle w:val="ConsPlusTitle"/>
        <w:jc w:val="center"/>
      </w:pPr>
      <w:r>
        <w:t>государственной услуги</w:t>
      </w:r>
    </w:p>
    <w:p w:rsidR="00E26DDE" w:rsidRDefault="00E26DDE">
      <w:pPr>
        <w:pStyle w:val="ConsPlusNormal"/>
        <w:jc w:val="center"/>
      </w:pPr>
    </w:p>
    <w:p w:rsidR="00E26DDE" w:rsidRDefault="00E26DDE">
      <w:pPr>
        <w:pStyle w:val="ConsPlusNormal"/>
        <w:ind w:firstLine="540"/>
        <w:jc w:val="both"/>
      </w:pPr>
      <w:bookmarkStart w:id="7" w:name="P216"/>
      <w:bookmarkEnd w:id="7"/>
      <w:r>
        <w:t xml:space="preserve">2.7. Для получения государственной услуги в форме, предусмотренной </w:t>
      </w:r>
      <w:hyperlink w:anchor="P57" w:history="1">
        <w:r>
          <w:rPr>
            <w:color w:val="0000FF"/>
          </w:rPr>
          <w:t>пунктом 1.2</w:t>
        </w:r>
      </w:hyperlink>
      <w:r>
        <w:t xml:space="preserve"> настоящего Административного регламента, заявитель представляет в Центр социальных </w:t>
      </w:r>
      <w:r>
        <w:lastRenderedPageBreak/>
        <w:t>технологий, многофункциональный центр следующие документы:</w:t>
      </w:r>
    </w:p>
    <w:p w:rsidR="00E26DDE" w:rsidRDefault="00E26DDE">
      <w:pPr>
        <w:pStyle w:val="ConsPlusNormal"/>
        <w:jc w:val="both"/>
      </w:pPr>
      <w:r>
        <w:t xml:space="preserve">(в ред. постановлений Правительства ЯНАО от 01.04.2016 </w:t>
      </w:r>
      <w:hyperlink r:id="rId66" w:history="1">
        <w:r>
          <w:rPr>
            <w:color w:val="0000FF"/>
          </w:rPr>
          <w:t>N 277-П</w:t>
        </w:r>
      </w:hyperlink>
      <w:r>
        <w:t xml:space="preserve">, от 15.05.2017 </w:t>
      </w:r>
      <w:hyperlink r:id="rId67" w:history="1">
        <w:r>
          <w:rPr>
            <w:color w:val="0000FF"/>
          </w:rPr>
          <w:t>N 433-П</w:t>
        </w:r>
      </w:hyperlink>
      <w:r>
        <w:t xml:space="preserve">, от 11.09.2017 </w:t>
      </w:r>
      <w:hyperlink r:id="rId68" w:history="1">
        <w:r>
          <w:rPr>
            <w:color w:val="0000FF"/>
          </w:rPr>
          <w:t>N 950-П</w:t>
        </w:r>
      </w:hyperlink>
      <w:r>
        <w:t>)</w:t>
      </w:r>
    </w:p>
    <w:p w:rsidR="00E26DDE" w:rsidRDefault="00E26DDE">
      <w:pPr>
        <w:pStyle w:val="ConsPlusNormal"/>
        <w:spacing w:before="220"/>
        <w:ind w:firstLine="540"/>
        <w:jc w:val="both"/>
      </w:pPr>
      <w:r>
        <w:t xml:space="preserve">2.7.1. </w:t>
      </w:r>
      <w:hyperlink w:anchor="P806" w:history="1">
        <w:r>
          <w:rPr>
            <w:color w:val="0000FF"/>
          </w:rPr>
          <w:t>заявление</w:t>
        </w:r>
      </w:hyperlink>
      <w:r>
        <w:t xml:space="preserve"> о предоставлении ежемесячного пожизненного материального обеспечения (приложение N 2 к настоящему Административному регламенту);</w:t>
      </w:r>
    </w:p>
    <w:p w:rsidR="00E26DDE" w:rsidRDefault="00E26DDE">
      <w:pPr>
        <w:pStyle w:val="ConsPlusNormal"/>
        <w:spacing w:before="220"/>
        <w:ind w:firstLine="540"/>
        <w:jc w:val="both"/>
      </w:pPr>
      <w:r>
        <w:t>2.7.2. копия паспорта либо иного документа, удостоверяющего личность;</w:t>
      </w:r>
    </w:p>
    <w:p w:rsidR="00E26DDE" w:rsidRDefault="00E26DDE">
      <w:pPr>
        <w:pStyle w:val="ConsPlusNormal"/>
        <w:jc w:val="both"/>
      </w:pPr>
      <w:r>
        <w:t xml:space="preserve">(в ред. </w:t>
      </w:r>
      <w:hyperlink r:id="rId69" w:history="1">
        <w:r>
          <w:rPr>
            <w:color w:val="0000FF"/>
          </w:rPr>
          <w:t>постановления</w:t>
        </w:r>
      </w:hyperlink>
      <w:r>
        <w:t xml:space="preserve"> Правительства ЯНАО от 27.10.2016 N 1021-П)</w:t>
      </w:r>
    </w:p>
    <w:p w:rsidR="00E26DDE" w:rsidRDefault="00E26DDE">
      <w:pPr>
        <w:pStyle w:val="ConsPlusNormal"/>
        <w:spacing w:before="220"/>
        <w:ind w:firstLine="540"/>
        <w:jc w:val="both"/>
      </w:pPr>
      <w:r>
        <w:t>2.7.3. копия удостоверения к ордену Рубиновой звезды;</w:t>
      </w:r>
    </w:p>
    <w:p w:rsidR="00E26DDE" w:rsidRDefault="00E26DDE">
      <w:pPr>
        <w:pStyle w:val="ConsPlusNormal"/>
        <w:jc w:val="both"/>
      </w:pPr>
      <w:r>
        <w:t xml:space="preserve">(в ред. </w:t>
      </w:r>
      <w:hyperlink r:id="rId70" w:history="1">
        <w:r>
          <w:rPr>
            <w:color w:val="0000FF"/>
          </w:rPr>
          <w:t>постановления</w:t>
        </w:r>
      </w:hyperlink>
      <w:r>
        <w:t xml:space="preserve"> Правительства ЯНАО от 27.10.2016 N 1021-П)</w:t>
      </w:r>
    </w:p>
    <w:p w:rsidR="00E26DDE" w:rsidRDefault="00E26DDE">
      <w:pPr>
        <w:pStyle w:val="ConsPlusNormal"/>
        <w:spacing w:before="220"/>
        <w:ind w:firstLine="540"/>
        <w:jc w:val="both"/>
      </w:pPr>
      <w:r>
        <w:t>2.7.4. документы, подтверждающие банковские реквизиты и номер лицевого счета в кредитной организации;</w:t>
      </w:r>
    </w:p>
    <w:p w:rsidR="00E26DDE" w:rsidRDefault="00E26DDE">
      <w:pPr>
        <w:pStyle w:val="ConsPlusNormal"/>
        <w:jc w:val="both"/>
      </w:pPr>
      <w:r>
        <w:t xml:space="preserve">(в ред. </w:t>
      </w:r>
      <w:hyperlink r:id="rId71" w:history="1">
        <w:r>
          <w:rPr>
            <w:color w:val="0000FF"/>
          </w:rPr>
          <w:t>постановления</w:t>
        </w:r>
      </w:hyperlink>
      <w:r>
        <w:t xml:space="preserve"> Правительства ЯНАО от 27.10.2016 N 1021-П)</w:t>
      </w:r>
    </w:p>
    <w:p w:rsidR="00E26DDE" w:rsidRDefault="00E26DDE">
      <w:pPr>
        <w:pStyle w:val="ConsPlusNormal"/>
        <w:spacing w:before="220"/>
        <w:ind w:firstLine="540"/>
        <w:jc w:val="both"/>
      </w:pPr>
      <w:r>
        <w:t>2.7.5. копия документа, удостоверяющего личность и полномочия представителя, в случае подачи заявления через представителя.</w:t>
      </w:r>
    </w:p>
    <w:p w:rsidR="00E26DDE" w:rsidRDefault="00E26DDE">
      <w:pPr>
        <w:pStyle w:val="ConsPlusNormal"/>
        <w:jc w:val="both"/>
      </w:pPr>
      <w:r>
        <w:t>(</w:t>
      </w:r>
      <w:proofErr w:type="spellStart"/>
      <w:r>
        <w:t>пп</w:t>
      </w:r>
      <w:proofErr w:type="spellEnd"/>
      <w:r>
        <w:t xml:space="preserve">. 2.7.5 введен </w:t>
      </w:r>
      <w:hyperlink r:id="rId72" w:history="1">
        <w:r>
          <w:rPr>
            <w:color w:val="0000FF"/>
          </w:rPr>
          <w:t>постановлением</w:t>
        </w:r>
      </w:hyperlink>
      <w:r>
        <w:t xml:space="preserve"> Правительства ЯНАО от 27.10.2016 N 1021-П; в ред. </w:t>
      </w:r>
      <w:hyperlink r:id="rId73" w:history="1">
        <w:r>
          <w:rPr>
            <w:color w:val="0000FF"/>
          </w:rPr>
          <w:t>постановления</w:t>
        </w:r>
      </w:hyperlink>
      <w:r>
        <w:t xml:space="preserve"> Правительства ЯНАО от 27.08.2018 N 911-П)</w:t>
      </w:r>
    </w:p>
    <w:p w:rsidR="00E26DDE" w:rsidRDefault="00E26DDE">
      <w:pPr>
        <w:pStyle w:val="ConsPlusNormal"/>
        <w:spacing w:before="220"/>
        <w:ind w:firstLine="540"/>
        <w:jc w:val="both"/>
      </w:pPr>
      <w:bookmarkStart w:id="8" w:name="P227"/>
      <w:bookmarkEnd w:id="8"/>
      <w:r>
        <w:t xml:space="preserve">2.8. Для получения государственной услуги в форме, предусмотренной </w:t>
      </w:r>
      <w:hyperlink w:anchor="P58" w:history="1">
        <w:r>
          <w:rPr>
            <w:color w:val="0000FF"/>
          </w:rPr>
          <w:t>пунктом 1.3</w:t>
        </w:r>
      </w:hyperlink>
      <w:r>
        <w:t xml:space="preserve"> настоящего Административного регламента, заявитель представляет в Центр социальных технологий, многофункциональный центр следующие документы:</w:t>
      </w:r>
    </w:p>
    <w:p w:rsidR="00E26DDE" w:rsidRDefault="00E26DDE">
      <w:pPr>
        <w:pStyle w:val="ConsPlusNormal"/>
        <w:jc w:val="both"/>
      </w:pPr>
      <w:r>
        <w:t xml:space="preserve">(в ред. постановлений Правительства ЯНАО от 01.04.2016 </w:t>
      </w:r>
      <w:hyperlink r:id="rId74" w:history="1">
        <w:r>
          <w:rPr>
            <w:color w:val="0000FF"/>
          </w:rPr>
          <w:t>N 277-П</w:t>
        </w:r>
      </w:hyperlink>
      <w:r>
        <w:t xml:space="preserve">, от 15.05.2017 </w:t>
      </w:r>
      <w:hyperlink r:id="rId75" w:history="1">
        <w:r>
          <w:rPr>
            <w:color w:val="0000FF"/>
          </w:rPr>
          <w:t>N 433-П</w:t>
        </w:r>
      </w:hyperlink>
      <w:r>
        <w:t xml:space="preserve">, от 11.09.2017 </w:t>
      </w:r>
      <w:hyperlink r:id="rId76" w:history="1">
        <w:r>
          <w:rPr>
            <w:color w:val="0000FF"/>
          </w:rPr>
          <w:t>N 950-П</w:t>
        </w:r>
      </w:hyperlink>
      <w:r>
        <w:t>)</w:t>
      </w:r>
    </w:p>
    <w:p w:rsidR="00E26DDE" w:rsidRDefault="00E26DDE">
      <w:pPr>
        <w:pStyle w:val="ConsPlusNormal"/>
        <w:spacing w:before="220"/>
        <w:ind w:firstLine="540"/>
        <w:jc w:val="both"/>
      </w:pPr>
      <w:r>
        <w:t xml:space="preserve">2.8.1. </w:t>
      </w:r>
      <w:hyperlink w:anchor="P806" w:history="1">
        <w:r>
          <w:rPr>
            <w:color w:val="0000FF"/>
          </w:rPr>
          <w:t>заявление</w:t>
        </w:r>
      </w:hyperlink>
      <w:r>
        <w:t xml:space="preserve"> о предоставлении ежемесячной денежной выплаты (приложение N 2 к настоящему Административному регламенту);</w:t>
      </w:r>
    </w:p>
    <w:p w:rsidR="00E26DDE" w:rsidRDefault="00E26DDE">
      <w:pPr>
        <w:pStyle w:val="ConsPlusNormal"/>
        <w:spacing w:before="220"/>
        <w:ind w:firstLine="540"/>
        <w:jc w:val="both"/>
      </w:pPr>
      <w:r>
        <w:t>2.8.2. копия паспорта либо иного документа, удостоверяющего личность;</w:t>
      </w:r>
    </w:p>
    <w:p w:rsidR="00E26DDE" w:rsidRDefault="00E26DDE">
      <w:pPr>
        <w:pStyle w:val="ConsPlusNormal"/>
        <w:jc w:val="both"/>
      </w:pPr>
      <w:r>
        <w:t xml:space="preserve">(в ред. </w:t>
      </w:r>
      <w:hyperlink r:id="rId77" w:history="1">
        <w:r>
          <w:rPr>
            <w:color w:val="0000FF"/>
          </w:rPr>
          <w:t>постановления</w:t>
        </w:r>
      </w:hyperlink>
      <w:r>
        <w:t xml:space="preserve"> Правительства ЯНАО от 27.10.2016 N 1021-П)</w:t>
      </w:r>
    </w:p>
    <w:p w:rsidR="00E26DDE" w:rsidRDefault="00E26DDE">
      <w:pPr>
        <w:pStyle w:val="ConsPlusNormal"/>
        <w:spacing w:before="220"/>
        <w:ind w:firstLine="540"/>
        <w:jc w:val="both"/>
      </w:pPr>
      <w:r>
        <w:t>2.8.3. копия удостоверения к ордену Рубиновой звезды;</w:t>
      </w:r>
    </w:p>
    <w:p w:rsidR="00E26DDE" w:rsidRDefault="00E26DDE">
      <w:pPr>
        <w:pStyle w:val="ConsPlusNormal"/>
        <w:jc w:val="both"/>
      </w:pPr>
      <w:r>
        <w:t xml:space="preserve">(в ред. </w:t>
      </w:r>
      <w:hyperlink r:id="rId78" w:history="1">
        <w:r>
          <w:rPr>
            <w:color w:val="0000FF"/>
          </w:rPr>
          <w:t>постановления</w:t>
        </w:r>
      </w:hyperlink>
      <w:r>
        <w:t xml:space="preserve"> Правительства ЯНАО от 27.10.2016 N 1021-П)</w:t>
      </w:r>
    </w:p>
    <w:p w:rsidR="00E26DDE" w:rsidRDefault="00E26DDE">
      <w:pPr>
        <w:pStyle w:val="ConsPlusNormal"/>
        <w:spacing w:before="220"/>
        <w:ind w:firstLine="540"/>
        <w:jc w:val="both"/>
      </w:pPr>
      <w:r>
        <w:t>2.8.4. копия свидетельства о смерти лица, награжденного орденом;</w:t>
      </w:r>
    </w:p>
    <w:p w:rsidR="00E26DDE" w:rsidRDefault="00E26DDE">
      <w:pPr>
        <w:pStyle w:val="ConsPlusNormal"/>
        <w:spacing w:before="220"/>
        <w:ind w:firstLine="540"/>
        <w:jc w:val="both"/>
      </w:pPr>
      <w:r>
        <w:t>2.8.5. документы, удостоверяющие родственные отношения с умершим (погибшим);</w:t>
      </w:r>
    </w:p>
    <w:p w:rsidR="00E26DDE" w:rsidRDefault="00E26DDE">
      <w:pPr>
        <w:pStyle w:val="ConsPlusNormal"/>
        <w:spacing w:before="220"/>
        <w:ind w:firstLine="540"/>
        <w:jc w:val="both"/>
      </w:pPr>
      <w:r>
        <w:t>2.8.6. документ установленного образца, подтверждающий факт установления инвалидности с детства (для детей старше 18 лет, ставших инвалидами до достижения ими возраста 18 лет);</w:t>
      </w:r>
    </w:p>
    <w:p w:rsidR="00E26DDE" w:rsidRDefault="00E26DDE">
      <w:pPr>
        <w:pStyle w:val="ConsPlusNormal"/>
        <w:spacing w:before="220"/>
        <w:ind w:firstLine="540"/>
        <w:jc w:val="both"/>
      </w:pPr>
      <w:r>
        <w:t xml:space="preserve">2.8.7. документы, подтверждающие факт обучения в образовательных организациях по очной форме по имеющей государственную аккредитацию образовательной программе среднего профессионального образования, программам </w:t>
      </w:r>
      <w:proofErr w:type="spellStart"/>
      <w:r>
        <w:t>бакалавриата</w:t>
      </w:r>
      <w:proofErr w:type="spellEnd"/>
      <w:r>
        <w:t xml:space="preserve">, </w:t>
      </w:r>
      <w:proofErr w:type="spellStart"/>
      <w:r>
        <w:t>специалитета</w:t>
      </w:r>
      <w:proofErr w:type="spellEnd"/>
      <w:r>
        <w:t>, магистратуры (для детей в возрасте до 23 лет);</w:t>
      </w:r>
    </w:p>
    <w:p w:rsidR="00E26DDE" w:rsidRDefault="00E26DDE">
      <w:pPr>
        <w:pStyle w:val="ConsPlusNormal"/>
        <w:spacing w:before="220"/>
        <w:ind w:firstLine="540"/>
        <w:jc w:val="both"/>
      </w:pPr>
      <w:r>
        <w:t>2.8.8. документы, подтверждающие банковские реквизиты и номер лицевого счета в кредитной организации;</w:t>
      </w:r>
    </w:p>
    <w:p w:rsidR="00E26DDE" w:rsidRDefault="00E26DDE">
      <w:pPr>
        <w:pStyle w:val="ConsPlusNormal"/>
        <w:jc w:val="both"/>
      </w:pPr>
      <w:r>
        <w:t xml:space="preserve">(в ред. </w:t>
      </w:r>
      <w:hyperlink r:id="rId79" w:history="1">
        <w:r>
          <w:rPr>
            <w:color w:val="0000FF"/>
          </w:rPr>
          <w:t>постановления</w:t>
        </w:r>
      </w:hyperlink>
      <w:r>
        <w:t xml:space="preserve"> Правительства ЯНАО от 27.10.2016 N 1021-П)</w:t>
      </w:r>
    </w:p>
    <w:p w:rsidR="00E26DDE" w:rsidRDefault="00E26DDE">
      <w:pPr>
        <w:pStyle w:val="ConsPlusNormal"/>
        <w:spacing w:before="220"/>
        <w:ind w:firstLine="540"/>
        <w:jc w:val="both"/>
      </w:pPr>
      <w:r>
        <w:t>2.8.9. копия документа, удостоверяющего личность и полномочия представителя, в случае подачи заявления через представителя.</w:t>
      </w:r>
    </w:p>
    <w:p w:rsidR="00E26DDE" w:rsidRDefault="00E26DDE">
      <w:pPr>
        <w:pStyle w:val="ConsPlusNormal"/>
        <w:jc w:val="both"/>
      </w:pPr>
      <w:r>
        <w:t>(</w:t>
      </w:r>
      <w:proofErr w:type="spellStart"/>
      <w:r>
        <w:t>пп</w:t>
      </w:r>
      <w:proofErr w:type="spellEnd"/>
      <w:r>
        <w:t xml:space="preserve">. 2.8.9 введен </w:t>
      </w:r>
      <w:hyperlink r:id="rId80" w:history="1">
        <w:r>
          <w:rPr>
            <w:color w:val="0000FF"/>
          </w:rPr>
          <w:t>постановлением</w:t>
        </w:r>
      </w:hyperlink>
      <w:r>
        <w:t xml:space="preserve"> Правительства ЯНАО от 27.10.2016 N 1021-П; в ред. </w:t>
      </w:r>
      <w:hyperlink r:id="rId81" w:history="1">
        <w:r>
          <w:rPr>
            <w:color w:val="0000FF"/>
          </w:rPr>
          <w:t>постановления</w:t>
        </w:r>
      </w:hyperlink>
      <w:r>
        <w:t xml:space="preserve"> Правительства ЯНАО от 27.08.2018 N 911-П)</w:t>
      </w:r>
    </w:p>
    <w:p w:rsidR="00E26DDE" w:rsidRDefault="00E26DDE">
      <w:pPr>
        <w:pStyle w:val="ConsPlusNormal"/>
        <w:spacing w:before="220"/>
        <w:ind w:firstLine="540"/>
        <w:jc w:val="both"/>
      </w:pPr>
      <w:bookmarkStart w:id="9" w:name="P242"/>
      <w:bookmarkEnd w:id="9"/>
      <w:r>
        <w:t xml:space="preserve">2.9. При представлении копий документов, предусмотренных </w:t>
      </w:r>
      <w:hyperlink w:anchor="P216" w:history="1">
        <w:r>
          <w:rPr>
            <w:color w:val="0000FF"/>
          </w:rPr>
          <w:t>пунктами 2.7</w:t>
        </w:r>
      </w:hyperlink>
      <w:r>
        <w:t xml:space="preserve">, </w:t>
      </w:r>
      <w:hyperlink w:anchor="P227" w:history="1">
        <w:r>
          <w:rPr>
            <w:color w:val="0000FF"/>
          </w:rPr>
          <w:t>2.8</w:t>
        </w:r>
      </w:hyperlink>
      <w:r>
        <w:t xml:space="preserve"> настоящего раздела, достоверность которых не засвидетельствована в установленном законодательством Российской Федерации порядке, одновременно представляются их оригиналы. Специалист Центра социальных технологий, многофункционального центра сверяет представленные оригиналы документов и их копии друг с другом, заверяет копии документов своей подписью с указанием должности, фамилии, инициалов, даты заверения и печатью Центра социальных технологий или многофункционального центра.</w:t>
      </w:r>
    </w:p>
    <w:p w:rsidR="00E26DDE" w:rsidRDefault="00E26DDE">
      <w:pPr>
        <w:pStyle w:val="ConsPlusNormal"/>
        <w:spacing w:before="220"/>
        <w:ind w:firstLine="540"/>
        <w:jc w:val="both"/>
      </w:pPr>
      <w:r>
        <w:t>Заявление и документы, необходимые для получения государственной услуги, могут быть направлены в форме электронных документов, которые:</w:t>
      </w:r>
    </w:p>
    <w:p w:rsidR="00E26DDE" w:rsidRDefault="00E26DDE">
      <w:pPr>
        <w:pStyle w:val="ConsPlusNormal"/>
        <w:jc w:val="both"/>
      </w:pPr>
      <w:r>
        <w:t xml:space="preserve">(абзац введен </w:t>
      </w:r>
      <w:hyperlink r:id="rId82" w:history="1">
        <w:r>
          <w:rPr>
            <w:color w:val="0000FF"/>
          </w:rPr>
          <w:t>постановлением</w:t>
        </w:r>
      </w:hyperlink>
      <w:r>
        <w:t xml:space="preserve"> Правительства ЯНАО от 01.04.2016 N 277-П)</w:t>
      </w:r>
    </w:p>
    <w:p w:rsidR="00E26DDE" w:rsidRDefault="00E26DDE">
      <w:pPr>
        <w:pStyle w:val="ConsPlusNormal"/>
        <w:spacing w:before="220"/>
        <w:ind w:firstLine="540"/>
        <w:jc w:val="both"/>
      </w:pPr>
      <w:r>
        <w:t xml:space="preserve">- подписываются в соответствии с требованиями Федерального </w:t>
      </w:r>
      <w:hyperlink r:id="rId83" w:history="1">
        <w:r>
          <w:rPr>
            <w:color w:val="0000FF"/>
          </w:rPr>
          <w:t>закона</w:t>
        </w:r>
      </w:hyperlink>
      <w:r>
        <w:t xml:space="preserve"> от 06 апреля 2011 года N 63-ФЗ "Об электронной подписи" и </w:t>
      </w:r>
      <w:hyperlink r:id="rId84" w:history="1">
        <w:r>
          <w:rPr>
            <w:color w:val="0000FF"/>
          </w:rPr>
          <w:t>статей 21.1</w:t>
        </w:r>
      </w:hyperlink>
      <w:r>
        <w:t xml:space="preserve"> и </w:t>
      </w:r>
      <w:hyperlink r:id="rId85" w:history="1">
        <w:r>
          <w:rPr>
            <w:color w:val="0000FF"/>
          </w:rPr>
          <w:t>21.2</w:t>
        </w:r>
      </w:hyperlink>
      <w:r>
        <w:t xml:space="preserve"> Федерального закона от 27 июля 2010 года N 210-ФЗ "Об организации предоставления государственных и муниципальных услуг";</w:t>
      </w:r>
    </w:p>
    <w:p w:rsidR="00E26DDE" w:rsidRDefault="00E26DDE">
      <w:pPr>
        <w:pStyle w:val="ConsPlusNormal"/>
        <w:jc w:val="both"/>
      </w:pPr>
      <w:r>
        <w:t xml:space="preserve">(абзац введен </w:t>
      </w:r>
      <w:hyperlink r:id="rId86" w:history="1">
        <w:r>
          <w:rPr>
            <w:color w:val="0000FF"/>
          </w:rPr>
          <w:t>постановлением</w:t>
        </w:r>
      </w:hyperlink>
      <w:r>
        <w:t xml:space="preserve"> Правительства ЯНАО от 01.04.2016 N 277-П)</w:t>
      </w:r>
    </w:p>
    <w:p w:rsidR="00E26DDE" w:rsidRDefault="00E26DDE">
      <w:pPr>
        <w:pStyle w:val="ConsPlusNormal"/>
        <w:spacing w:before="220"/>
        <w:ind w:firstLine="540"/>
        <w:jc w:val="both"/>
      </w:pPr>
      <w:r>
        <w:t>- представляются с использованием электронных носителей и (или) информационно-телекоммуникационных сетей общего пользования, включая сеть Интернет:</w:t>
      </w:r>
    </w:p>
    <w:p w:rsidR="00E26DDE" w:rsidRDefault="00E26DDE">
      <w:pPr>
        <w:pStyle w:val="ConsPlusNormal"/>
        <w:jc w:val="both"/>
      </w:pPr>
      <w:r>
        <w:t xml:space="preserve">(абзац введен </w:t>
      </w:r>
      <w:hyperlink r:id="rId87" w:history="1">
        <w:r>
          <w:rPr>
            <w:color w:val="0000FF"/>
          </w:rPr>
          <w:t>постановлением</w:t>
        </w:r>
      </w:hyperlink>
      <w:r>
        <w:t xml:space="preserve"> Правительства ЯНАО от 01.04.2016 N 277-П; в ред. </w:t>
      </w:r>
      <w:hyperlink r:id="rId88" w:history="1">
        <w:r>
          <w:rPr>
            <w:color w:val="0000FF"/>
          </w:rPr>
          <w:t>постановления</w:t>
        </w:r>
      </w:hyperlink>
      <w:r>
        <w:t xml:space="preserve"> Правительства ЯНАО от 27.08.2018 N 911-П)</w:t>
      </w:r>
    </w:p>
    <w:p w:rsidR="00E26DDE" w:rsidRDefault="00E26DDE">
      <w:pPr>
        <w:pStyle w:val="ConsPlusNormal"/>
        <w:spacing w:before="220"/>
        <w:ind w:firstLine="540"/>
        <w:jc w:val="both"/>
      </w:pPr>
      <w:r>
        <w:t>при посещении Центра социальных технологий;</w:t>
      </w:r>
    </w:p>
    <w:p w:rsidR="00E26DDE" w:rsidRDefault="00E26DDE">
      <w:pPr>
        <w:pStyle w:val="ConsPlusNormal"/>
        <w:jc w:val="both"/>
      </w:pPr>
      <w:r>
        <w:t xml:space="preserve">(абзац введен </w:t>
      </w:r>
      <w:hyperlink r:id="rId89" w:history="1">
        <w:r>
          <w:rPr>
            <w:color w:val="0000FF"/>
          </w:rPr>
          <w:t>постановлением</w:t>
        </w:r>
      </w:hyperlink>
      <w:r>
        <w:t xml:space="preserve"> Правительства ЯНАО от 01.04.2016 N 277-П; в ред. </w:t>
      </w:r>
      <w:hyperlink r:id="rId90" w:history="1">
        <w:r>
          <w:rPr>
            <w:color w:val="0000FF"/>
          </w:rPr>
          <w:t>постановления</w:t>
        </w:r>
      </w:hyperlink>
      <w:r>
        <w:t xml:space="preserve"> Правительства ЯНАО от 27.08.2018 N 911-П)</w:t>
      </w:r>
    </w:p>
    <w:p w:rsidR="00E26DDE" w:rsidRDefault="00E26DDE">
      <w:pPr>
        <w:pStyle w:val="ConsPlusNormal"/>
        <w:spacing w:before="220"/>
        <w:ind w:firstLine="540"/>
        <w:jc w:val="both"/>
      </w:pPr>
      <w:r>
        <w:t>посредством многофункционального центра;</w:t>
      </w:r>
    </w:p>
    <w:p w:rsidR="00E26DDE" w:rsidRDefault="00E26DDE">
      <w:pPr>
        <w:pStyle w:val="ConsPlusNormal"/>
        <w:jc w:val="both"/>
      </w:pPr>
      <w:r>
        <w:t xml:space="preserve">(абзац введен </w:t>
      </w:r>
      <w:hyperlink r:id="rId91" w:history="1">
        <w:r>
          <w:rPr>
            <w:color w:val="0000FF"/>
          </w:rPr>
          <w:t>постановлением</w:t>
        </w:r>
      </w:hyperlink>
      <w:r>
        <w:t xml:space="preserve"> Правительства ЯНАО от 01.04.2016 N 277-П)</w:t>
      </w:r>
    </w:p>
    <w:p w:rsidR="00E26DDE" w:rsidRDefault="00E26DDE">
      <w:pPr>
        <w:pStyle w:val="ConsPlusNormal"/>
        <w:spacing w:before="220"/>
        <w:ind w:firstLine="540"/>
        <w:jc w:val="both"/>
      </w:pPr>
      <w:r>
        <w:t>посредством Единого портала и (или) с момента реализации технической возможности Регионального портала (без использования электронных носителей);</w:t>
      </w:r>
    </w:p>
    <w:p w:rsidR="00E26DDE" w:rsidRDefault="00E26DDE">
      <w:pPr>
        <w:pStyle w:val="ConsPlusNormal"/>
        <w:jc w:val="both"/>
      </w:pPr>
      <w:r>
        <w:t xml:space="preserve">(в ред. </w:t>
      </w:r>
      <w:hyperlink r:id="rId92" w:history="1">
        <w:r>
          <w:rPr>
            <w:color w:val="0000FF"/>
          </w:rPr>
          <w:t>постановления</w:t>
        </w:r>
      </w:hyperlink>
      <w:r>
        <w:t xml:space="preserve"> Правительства ЯНАО от 15.05.2017 N 433-П)</w:t>
      </w:r>
    </w:p>
    <w:p w:rsidR="00E26DDE" w:rsidRDefault="00E26DDE">
      <w:pPr>
        <w:pStyle w:val="ConsPlusNormal"/>
        <w:spacing w:before="220"/>
        <w:ind w:firstLine="540"/>
        <w:jc w:val="both"/>
      </w:pPr>
      <w:r>
        <w:t xml:space="preserve">абзац утратил силу. - </w:t>
      </w:r>
      <w:hyperlink r:id="rId93" w:history="1">
        <w:r>
          <w:rPr>
            <w:color w:val="0000FF"/>
          </w:rPr>
          <w:t>Постановление</w:t>
        </w:r>
      </w:hyperlink>
      <w:r>
        <w:t xml:space="preserve"> Правительства ЯНАО от 27.08.2018 N 911-П.</w:t>
      </w:r>
    </w:p>
    <w:p w:rsidR="00E26DDE" w:rsidRDefault="00E26DDE">
      <w:pPr>
        <w:pStyle w:val="ConsPlusNormal"/>
        <w:spacing w:before="220"/>
        <w:ind w:firstLine="540"/>
        <w:jc w:val="both"/>
      </w:pPr>
      <w:r>
        <w:t>Заявление и документы, необходимые для получения государственной услуги, заверенные в установленном законом порядке, могут быть направлены в Центр социальных технологий по почте способом, позволяющим подтвердить факт и дату отправления.</w:t>
      </w:r>
    </w:p>
    <w:p w:rsidR="00E26DDE" w:rsidRDefault="00E26DDE">
      <w:pPr>
        <w:pStyle w:val="ConsPlusNormal"/>
        <w:jc w:val="both"/>
      </w:pPr>
      <w:r>
        <w:t xml:space="preserve">(абзац введен </w:t>
      </w:r>
      <w:hyperlink r:id="rId94" w:history="1">
        <w:r>
          <w:rPr>
            <w:color w:val="0000FF"/>
          </w:rPr>
          <w:t>постановлением</w:t>
        </w:r>
      </w:hyperlink>
      <w:r>
        <w:t xml:space="preserve"> Правительства ЯНАО от 11.09.2017 N 950-П)</w:t>
      </w:r>
    </w:p>
    <w:p w:rsidR="00E26DDE" w:rsidRDefault="00E26DDE">
      <w:pPr>
        <w:pStyle w:val="ConsPlusNormal"/>
        <w:spacing w:before="220"/>
        <w:ind w:firstLine="540"/>
        <w:jc w:val="both"/>
      </w:pPr>
      <w:bookmarkStart w:id="10" w:name="P258"/>
      <w:bookmarkEnd w:id="10"/>
      <w:r>
        <w:t>2.10. Для предоставления государственной услуги Центр социальных технологий в рамках межведомственного взаимодействия запрашивает следующие документы (сведения), которые находятся в распоряжении государственных органов, органов местного самоуправления и иных организаций:</w:t>
      </w:r>
    </w:p>
    <w:p w:rsidR="00E26DDE" w:rsidRDefault="00E26DDE">
      <w:pPr>
        <w:pStyle w:val="ConsPlusNormal"/>
        <w:jc w:val="both"/>
      </w:pPr>
      <w:r>
        <w:t xml:space="preserve">(в ред. постановлений Правительства ЯНАО от 15.05.2017 </w:t>
      </w:r>
      <w:hyperlink r:id="rId95" w:history="1">
        <w:r>
          <w:rPr>
            <w:color w:val="0000FF"/>
          </w:rPr>
          <w:t>N 433-П</w:t>
        </w:r>
      </w:hyperlink>
      <w:r>
        <w:t xml:space="preserve">, от 05.04.2018 </w:t>
      </w:r>
      <w:hyperlink r:id="rId96" w:history="1">
        <w:r>
          <w:rPr>
            <w:color w:val="0000FF"/>
          </w:rPr>
          <w:t>N 360-П</w:t>
        </w:r>
      </w:hyperlink>
      <w:r>
        <w:t xml:space="preserve">, от 27.08.2018 </w:t>
      </w:r>
      <w:hyperlink r:id="rId97" w:history="1">
        <w:r>
          <w:rPr>
            <w:color w:val="0000FF"/>
          </w:rPr>
          <w:t>N 911-П</w:t>
        </w:r>
      </w:hyperlink>
      <w:r>
        <w:t>)</w:t>
      </w:r>
    </w:p>
    <w:p w:rsidR="00E26DDE" w:rsidRDefault="00E26DDE">
      <w:pPr>
        <w:pStyle w:val="ConsPlusNormal"/>
        <w:spacing w:before="220"/>
        <w:ind w:firstLine="540"/>
        <w:jc w:val="both"/>
      </w:pPr>
      <w:r>
        <w:t>2.10.1. сведения территориального органа Пенсионного фонда Российской Федерации о страховом номере индивидуального лицевого счета застрахованного лица в системе обязательного пенсионного страхования;</w:t>
      </w:r>
    </w:p>
    <w:p w:rsidR="00E26DDE" w:rsidRDefault="00E26DDE">
      <w:pPr>
        <w:pStyle w:val="ConsPlusNormal"/>
        <w:jc w:val="both"/>
      </w:pPr>
      <w:r>
        <w:t xml:space="preserve">(в ред. постановлений Правительства ЯНАО от 27.10.2016 </w:t>
      </w:r>
      <w:hyperlink r:id="rId98" w:history="1">
        <w:r>
          <w:rPr>
            <w:color w:val="0000FF"/>
          </w:rPr>
          <w:t>N 1021-П</w:t>
        </w:r>
      </w:hyperlink>
      <w:r>
        <w:t xml:space="preserve">, от 27.08.2018 </w:t>
      </w:r>
      <w:hyperlink r:id="rId99" w:history="1">
        <w:r>
          <w:rPr>
            <w:color w:val="0000FF"/>
          </w:rPr>
          <w:t>N 911-П</w:t>
        </w:r>
      </w:hyperlink>
      <w:r>
        <w:t>)</w:t>
      </w:r>
    </w:p>
    <w:p w:rsidR="00E26DDE" w:rsidRDefault="00E26DDE">
      <w:pPr>
        <w:pStyle w:val="ConsPlusNormal"/>
        <w:spacing w:before="220"/>
        <w:ind w:firstLine="540"/>
        <w:jc w:val="both"/>
      </w:pPr>
      <w:r>
        <w:t>2.10.2. сведения об идентификационном номере налогоплательщика физического лица.</w:t>
      </w:r>
    </w:p>
    <w:p w:rsidR="00E26DDE" w:rsidRDefault="00E26DDE">
      <w:pPr>
        <w:pStyle w:val="ConsPlusNormal"/>
        <w:jc w:val="both"/>
      </w:pPr>
      <w:r>
        <w:t>(</w:t>
      </w:r>
      <w:proofErr w:type="spellStart"/>
      <w:r>
        <w:t>пп</w:t>
      </w:r>
      <w:proofErr w:type="spellEnd"/>
      <w:r>
        <w:t xml:space="preserve">. 2.10.2 в ред. </w:t>
      </w:r>
      <w:hyperlink r:id="rId100" w:history="1">
        <w:r>
          <w:rPr>
            <w:color w:val="0000FF"/>
          </w:rPr>
          <w:t>постановления</w:t>
        </w:r>
      </w:hyperlink>
      <w:r>
        <w:t xml:space="preserve"> Правительства ЯНАО от 27.10.2016 N 1021-П)</w:t>
      </w:r>
    </w:p>
    <w:p w:rsidR="00E26DDE" w:rsidRDefault="00E26DDE">
      <w:pPr>
        <w:pStyle w:val="ConsPlusNormal"/>
        <w:spacing w:before="220"/>
        <w:ind w:firstLine="540"/>
        <w:jc w:val="both"/>
      </w:pPr>
      <w:r>
        <w:lastRenderedPageBreak/>
        <w:t>Многофункциональный центр запрашивает указанные сведения в рамках межведомственного взаимодействия при условии разработанных сервисов.</w:t>
      </w:r>
    </w:p>
    <w:p w:rsidR="00E26DDE" w:rsidRDefault="00E26DDE">
      <w:pPr>
        <w:pStyle w:val="ConsPlusNormal"/>
        <w:jc w:val="both"/>
      </w:pPr>
      <w:r>
        <w:t xml:space="preserve">(абзац введен </w:t>
      </w:r>
      <w:hyperlink r:id="rId101" w:history="1">
        <w:r>
          <w:rPr>
            <w:color w:val="0000FF"/>
          </w:rPr>
          <w:t>постановлением</w:t>
        </w:r>
      </w:hyperlink>
      <w:r>
        <w:t xml:space="preserve"> Правительства ЯНАО от 05.04.2018 N 360-П; в ред. </w:t>
      </w:r>
      <w:hyperlink r:id="rId102" w:history="1">
        <w:r>
          <w:rPr>
            <w:color w:val="0000FF"/>
          </w:rPr>
          <w:t>постановления</w:t>
        </w:r>
      </w:hyperlink>
      <w:r>
        <w:t xml:space="preserve"> Правительства ЯНАО от 27.08.2018 N 911-П)</w:t>
      </w:r>
    </w:p>
    <w:p w:rsidR="00E26DDE" w:rsidRDefault="00E26DDE">
      <w:pPr>
        <w:pStyle w:val="ConsPlusNormal"/>
        <w:spacing w:before="220"/>
        <w:ind w:firstLine="540"/>
        <w:jc w:val="both"/>
      </w:pPr>
      <w:r>
        <w:t xml:space="preserve">2.11. Заявитель вправе представить указанные в </w:t>
      </w:r>
      <w:hyperlink w:anchor="P258" w:history="1">
        <w:r>
          <w:rPr>
            <w:color w:val="0000FF"/>
          </w:rPr>
          <w:t>пункте 2.10</w:t>
        </w:r>
      </w:hyperlink>
      <w:r>
        <w:t xml:space="preserve"> настоящего раздела документы (сведения) по собственной инициативе.</w:t>
      </w:r>
    </w:p>
    <w:p w:rsidR="00E26DDE" w:rsidRDefault="00E26DDE">
      <w:pPr>
        <w:pStyle w:val="ConsPlusNormal"/>
        <w:spacing w:before="220"/>
        <w:ind w:firstLine="540"/>
        <w:jc w:val="both"/>
      </w:pPr>
      <w:r>
        <w:t xml:space="preserve">Непредставление заявителем документов (сведений), указанных в </w:t>
      </w:r>
      <w:hyperlink w:anchor="P258" w:history="1">
        <w:r>
          <w:rPr>
            <w:color w:val="0000FF"/>
          </w:rPr>
          <w:t>пункте 2.10</w:t>
        </w:r>
      </w:hyperlink>
      <w:r>
        <w:t xml:space="preserve"> настоящего раздела, не является основанием для отказа в предоставлении заявителю государственной услуги.</w:t>
      </w:r>
    </w:p>
    <w:p w:rsidR="00E26DDE" w:rsidRDefault="00E26DDE">
      <w:pPr>
        <w:pStyle w:val="ConsPlusNormal"/>
        <w:spacing w:before="220"/>
        <w:ind w:firstLine="540"/>
        <w:jc w:val="both"/>
      </w:pPr>
      <w:r>
        <w:t>2.12. Запрещается требовать от заявителя:</w:t>
      </w:r>
    </w:p>
    <w:p w:rsidR="00E26DDE" w:rsidRDefault="00E26DDE">
      <w:pPr>
        <w:pStyle w:val="ConsPlusNormal"/>
        <w:spacing w:before="220"/>
        <w:ind w:firstLine="540"/>
        <w:jc w:val="both"/>
      </w:pPr>
      <w: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E26DDE" w:rsidRDefault="00E26DDE">
      <w:pPr>
        <w:pStyle w:val="ConsPlusNormal"/>
        <w:spacing w:before="220"/>
        <w:ind w:firstLine="540"/>
        <w:jc w:val="both"/>
      </w:pPr>
      <w:r>
        <w:t xml:space="preserve">- представления документов и информации, которые в соответствии с нормативными правовыми актами Российской Федерации, нормативными правовыми актами автономного округа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услуг, за исключением документов, указанных в </w:t>
      </w:r>
      <w:hyperlink r:id="rId103" w:history="1">
        <w:r>
          <w:rPr>
            <w:color w:val="0000FF"/>
          </w:rPr>
          <w:t>части 6 статьи 7</w:t>
        </w:r>
      </w:hyperlink>
      <w:r>
        <w:t xml:space="preserve"> Федерального закона от 27 июля 2010 года N 210-ФЗ "Об организации предоставления государственных и муниципальных услуг".</w:t>
      </w:r>
    </w:p>
    <w:p w:rsidR="00E26DDE" w:rsidRDefault="00E26DDE">
      <w:pPr>
        <w:pStyle w:val="ConsPlusNormal"/>
        <w:jc w:val="both"/>
      </w:pPr>
      <w:r>
        <w:t xml:space="preserve">(п. 2.12 в ред. </w:t>
      </w:r>
      <w:hyperlink r:id="rId104" w:history="1">
        <w:r>
          <w:rPr>
            <w:color w:val="0000FF"/>
          </w:rPr>
          <w:t>постановления</w:t>
        </w:r>
      </w:hyperlink>
      <w:r>
        <w:t xml:space="preserve"> Правительства ЯНАО от 05.04.2018 N 360-П)</w:t>
      </w:r>
    </w:p>
    <w:p w:rsidR="00E26DDE" w:rsidRDefault="00E26DDE">
      <w:pPr>
        <w:pStyle w:val="ConsPlusNormal"/>
        <w:ind w:firstLine="540"/>
        <w:jc w:val="both"/>
      </w:pPr>
    </w:p>
    <w:p w:rsidR="00E26DDE" w:rsidRDefault="00E26DDE">
      <w:pPr>
        <w:pStyle w:val="ConsPlusTitle"/>
        <w:jc w:val="center"/>
        <w:outlineLvl w:val="2"/>
      </w:pPr>
      <w:r>
        <w:t>Перечень оснований для отказа в приеме документов,</w:t>
      </w:r>
    </w:p>
    <w:p w:rsidR="00E26DDE" w:rsidRDefault="00E26DDE">
      <w:pPr>
        <w:pStyle w:val="ConsPlusTitle"/>
        <w:jc w:val="center"/>
      </w:pPr>
      <w:r>
        <w:t>необходимых для предоставления государственной услуги,</w:t>
      </w:r>
    </w:p>
    <w:p w:rsidR="00E26DDE" w:rsidRDefault="00E26DDE">
      <w:pPr>
        <w:pStyle w:val="ConsPlusTitle"/>
        <w:jc w:val="center"/>
      </w:pPr>
      <w:r>
        <w:t>приостановления или отказа в предоставлении</w:t>
      </w:r>
    </w:p>
    <w:p w:rsidR="00E26DDE" w:rsidRDefault="00E26DDE">
      <w:pPr>
        <w:pStyle w:val="ConsPlusTitle"/>
        <w:jc w:val="center"/>
      </w:pPr>
      <w:r>
        <w:t>государственной услуги</w:t>
      </w:r>
    </w:p>
    <w:p w:rsidR="00E26DDE" w:rsidRDefault="00E26DDE">
      <w:pPr>
        <w:pStyle w:val="ConsPlusNormal"/>
        <w:jc w:val="center"/>
      </w:pPr>
    </w:p>
    <w:p w:rsidR="00E26DDE" w:rsidRDefault="00E26DDE">
      <w:pPr>
        <w:pStyle w:val="ConsPlusNormal"/>
        <w:ind w:firstLine="540"/>
        <w:jc w:val="both"/>
      </w:pPr>
      <w:r>
        <w:t>2.13. Основания для отказа в приеме документов, необходимых для предоставления государственной услуги, отсутствуют.</w:t>
      </w:r>
    </w:p>
    <w:p w:rsidR="00E26DDE" w:rsidRDefault="00E26DDE">
      <w:pPr>
        <w:pStyle w:val="ConsPlusNormal"/>
        <w:spacing w:before="220"/>
        <w:ind w:firstLine="540"/>
        <w:jc w:val="both"/>
      </w:pPr>
      <w:r>
        <w:t>2.14. Основания для приостановления предоставления государственной услуги отсутствуют.</w:t>
      </w:r>
    </w:p>
    <w:p w:rsidR="00E26DDE" w:rsidRDefault="00E26DDE">
      <w:pPr>
        <w:pStyle w:val="ConsPlusNormal"/>
        <w:spacing w:before="220"/>
        <w:ind w:firstLine="540"/>
        <w:jc w:val="both"/>
      </w:pPr>
      <w:r>
        <w:t>2.15. Основаниями для отказа в предоставлении государственной услуги являются:</w:t>
      </w:r>
    </w:p>
    <w:p w:rsidR="00E26DDE" w:rsidRDefault="00E26DDE">
      <w:pPr>
        <w:pStyle w:val="ConsPlusNormal"/>
        <w:spacing w:before="220"/>
        <w:ind w:firstLine="540"/>
        <w:jc w:val="both"/>
      </w:pPr>
      <w:r>
        <w:t>2.15.1. отсутствие у заявителя права на получение государственной услуги в соответствии с действующим законодательством;</w:t>
      </w:r>
    </w:p>
    <w:p w:rsidR="00E26DDE" w:rsidRDefault="00E26DDE">
      <w:pPr>
        <w:pStyle w:val="ConsPlusNormal"/>
        <w:spacing w:before="220"/>
        <w:ind w:firstLine="540"/>
        <w:jc w:val="both"/>
      </w:pPr>
      <w:r>
        <w:t xml:space="preserve">2.15.2. представление неполного пакета документов, предусмотренных </w:t>
      </w:r>
      <w:hyperlink w:anchor="P216" w:history="1">
        <w:r>
          <w:rPr>
            <w:color w:val="0000FF"/>
          </w:rPr>
          <w:t>пунктами 2.7</w:t>
        </w:r>
      </w:hyperlink>
      <w:r>
        <w:t xml:space="preserve">, </w:t>
      </w:r>
      <w:hyperlink w:anchor="P227" w:history="1">
        <w:r>
          <w:rPr>
            <w:color w:val="0000FF"/>
          </w:rPr>
          <w:t>2.8</w:t>
        </w:r>
      </w:hyperlink>
      <w:r>
        <w:t xml:space="preserve"> настоящего раздела, а также представление документов с серьезными повреждениями, не позволяющими однозначно истолковать их содержание;</w:t>
      </w:r>
    </w:p>
    <w:p w:rsidR="00E26DDE" w:rsidRDefault="00E26DDE">
      <w:pPr>
        <w:pStyle w:val="ConsPlusNormal"/>
        <w:spacing w:before="220"/>
        <w:ind w:firstLine="540"/>
        <w:jc w:val="both"/>
      </w:pPr>
      <w:r>
        <w:t xml:space="preserve">2.15.3. несоответствие представленных документов требованиям, установленным </w:t>
      </w:r>
      <w:hyperlink w:anchor="P242" w:history="1">
        <w:r>
          <w:rPr>
            <w:color w:val="0000FF"/>
          </w:rPr>
          <w:t>пунктом 2.9</w:t>
        </w:r>
      </w:hyperlink>
      <w:r>
        <w:t xml:space="preserve"> настоящего раздела.</w:t>
      </w:r>
    </w:p>
    <w:p w:rsidR="00E26DDE" w:rsidRDefault="00E26DDE">
      <w:pPr>
        <w:pStyle w:val="ConsPlusNormal"/>
        <w:ind w:firstLine="540"/>
        <w:jc w:val="both"/>
      </w:pPr>
    </w:p>
    <w:p w:rsidR="00E26DDE" w:rsidRDefault="00E26DDE">
      <w:pPr>
        <w:pStyle w:val="ConsPlusTitle"/>
        <w:jc w:val="center"/>
        <w:outlineLvl w:val="2"/>
      </w:pPr>
      <w:r>
        <w:t>Перечень услуг, которые являются необходимыми</w:t>
      </w:r>
    </w:p>
    <w:p w:rsidR="00E26DDE" w:rsidRDefault="00E26DDE">
      <w:pPr>
        <w:pStyle w:val="ConsPlusTitle"/>
        <w:jc w:val="center"/>
      </w:pPr>
      <w:r>
        <w:t>и обязательными для предоставления государственной услуги</w:t>
      </w:r>
    </w:p>
    <w:p w:rsidR="00E26DDE" w:rsidRDefault="00E26DDE">
      <w:pPr>
        <w:pStyle w:val="ConsPlusNormal"/>
        <w:jc w:val="center"/>
      </w:pPr>
    </w:p>
    <w:p w:rsidR="00E26DDE" w:rsidRDefault="00E26DDE">
      <w:pPr>
        <w:pStyle w:val="ConsPlusNormal"/>
        <w:ind w:firstLine="540"/>
        <w:jc w:val="both"/>
      </w:pPr>
      <w:r>
        <w:t>2.16. Государственная услуга предоставляется без предоставления необходимых и обязательных услуг.</w:t>
      </w:r>
    </w:p>
    <w:p w:rsidR="00E26DDE" w:rsidRDefault="00E26DDE">
      <w:pPr>
        <w:pStyle w:val="ConsPlusNormal"/>
        <w:ind w:firstLine="540"/>
        <w:jc w:val="both"/>
      </w:pPr>
    </w:p>
    <w:p w:rsidR="00E26DDE" w:rsidRDefault="00E26DDE">
      <w:pPr>
        <w:pStyle w:val="ConsPlusTitle"/>
        <w:jc w:val="center"/>
        <w:outlineLvl w:val="2"/>
      </w:pPr>
      <w:r>
        <w:t>Порядок, размер и основания взимания государственной пошлины</w:t>
      </w:r>
    </w:p>
    <w:p w:rsidR="00E26DDE" w:rsidRDefault="00E26DDE">
      <w:pPr>
        <w:pStyle w:val="ConsPlusTitle"/>
        <w:jc w:val="center"/>
      </w:pPr>
      <w:r>
        <w:lastRenderedPageBreak/>
        <w:t>или иной платы, взимаемой за предоставление</w:t>
      </w:r>
    </w:p>
    <w:p w:rsidR="00E26DDE" w:rsidRDefault="00E26DDE">
      <w:pPr>
        <w:pStyle w:val="ConsPlusTitle"/>
        <w:jc w:val="center"/>
      </w:pPr>
      <w:r>
        <w:t>государственной услуги</w:t>
      </w:r>
    </w:p>
    <w:p w:rsidR="00E26DDE" w:rsidRDefault="00E26DDE">
      <w:pPr>
        <w:pStyle w:val="ConsPlusNormal"/>
        <w:jc w:val="center"/>
      </w:pPr>
    </w:p>
    <w:p w:rsidR="00E26DDE" w:rsidRDefault="00E26DDE">
      <w:pPr>
        <w:pStyle w:val="ConsPlusNormal"/>
        <w:ind w:firstLine="540"/>
        <w:jc w:val="both"/>
      </w:pPr>
      <w:r>
        <w:t>2.17. Государственная услуга предоставляется бесплатно.</w:t>
      </w:r>
    </w:p>
    <w:p w:rsidR="00E26DDE" w:rsidRDefault="00E26DDE">
      <w:pPr>
        <w:pStyle w:val="ConsPlusNormal"/>
        <w:jc w:val="both"/>
      </w:pPr>
    </w:p>
    <w:p w:rsidR="00E26DDE" w:rsidRDefault="00E26DDE">
      <w:pPr>
        <w:pStyle w:val="ConsPlusTitle"/>
        <w:jc w:val="center"/>
        <w:outlineLvl w:val="2"/>
      </w:pPr>
      <w:r>
        <w:t>Максимальный срок ожидания в очереди при подаче заявления</w:t>
      </w:r>
    </w:p>
    <w:p w:rsidR="00E26DDE" w:rsidRDefault="00E26DDE">
      <w:pPr>
        <w:pStyle w:val="ConsPlusTitle"/>
        <w:jc w:val="center"/>
      </w:pPr>
      <w:r>
        <w:t>о предоставлении государственной услуги и при получении</w:t>
      </w:r>
    </w:p>
    <w:p w:rsidR="00E26DDE" w:rsidRDefault="00E26DDE">
      <w:pPr>
        <w:pStyle w:val="ConsPlusTitle"/>
        <w:jc w:val="center"/>
      </w:pPr>
      <w:r>
        <w:t>государственной услуги</w:t>
      </w:r>
    </w:p>
    <w:p w:rsidR="00E26DDE" w:rsidRDefault="00E26DDE">
      <w:pPr>
        <w:pStyle w:val="ConsPlusNormal"/>
        <w:jc w:val="center"/>
      </w:pPr>
    </w:p>
    <w:p w:rsidR="00E26DDE" w:rsidRDefault="00E26DDE">
      <w:pPr>
        <w:pStyle w:val="ConsPlusNormal"/>
        <w:ind w:firstLine="540"/>
        <w:jc w:val="both"/>
      </w:pPr>
      <w:r>
        <w:t>2.18. Максимальное время ожидания в очереди при подаче заявления о предоставлении государственной услуги и соответствующих документов не должно превышать 15 минут; по предварительной записи - 10 минут с момента времени, на которое была осуществлена запись; максимальная продолжительность приема у специалиста, осуществляющего прием документов, составляет 40 минут.</w:t>
      </w:r>
    </w:p>
    <w:p w:rsidR="00E26DDE" w:rsidRDefault="00E26DDE">
      <w:pPr>
        <w:pStyle w:val="ConsPlusNormal"/>
        <w:jc w:val="both"/>
      </w:pPr>
    </w:p>
    <w:p w:rsidR="00E26DDE" w:rsidRDefault="00E26DDE">
      <w:pPr>
        <w:pStyle w:val="ConsPlusTitle"/>
        <w:jc w:val="center"/>
        <w:outlineLvl w:val="2"/>
      </w:pPr>
      <w:r>
        <w:t>Срок и порядок регистрации обращения заявителя</w:t>
      </w:r>
    </w:p>
    <w:p w:rsidR="00E26DDE" w:rsidRDefault="00E26DDE">
      <w:pPr>
        <w:pStyle w:val="ConsPlusTitle"/>
        <w:jc w:val="center"/>
      </w:pPr>
      <w:r>
        <w:t>о предоставлении государственной услуги,</w:t>
      </w:r>
    </w:p>
    <w:p w:rsidR="00E26DDE" w:rsidRDefault="00E26DDE">
      <w:pPr>
        <w:pStyle w:val="ConsPlusTitle"/>
        <w:jc w:val="center"/>
      </w:pPr>
      <w:r>
        <w:t>в том числе в электронной форме</w:t>
      </w:r>
    </w:p>
    <w:p w:rsidR="00E26DDE" w:rsidRDefault="00E26DDE">
      <w:pPr>
        <w:pStyle w:val="ConsPlusNormal"/>
        <w:jc w:val="center"/>
      </w:pPr>
    </w:p>
    <w:p w:rsidR="00E26DDE" w:rsidRDefault="00E26DDE">
      <w:pPr>
        <w:pStyle w:val="ConsPlusNormal"/>
        <w:ind w:firstLine="540"/>
        <w:jc w:val="both"/>
      </w:pPr>
      <w:r>
        <w:t xml:space="preserve">2.19. Регистрация заявления о предоставлении государственной услуги с документами, указанными в </w:t>
      </w:r>
      <w:hyperlink w:anchor="P216" w:history="1">
        <w:r>
          <w:rPr>
            <w:color w:val="0000FF"/>
          </w:rPr>
          <w:t>пунктах 2.7</w:t>
        </w:r>
      </w:hyperlink>
      <w:r>
        <w:t xml:space="preserve">, </w:t>
      </w:r>
      <w:hyperlink w:anchor="P227" w:history="1">
        <w:r>
          <w:rPr>
            <w:color w:val="0000FF"/>
          </w:rPr>
          <w:t>2.8</w:t>
        </w:r>
      </w:hyperlink>
      <w:r>
        <w:t xml:space="preserve"> настоящего раздела, поступившего в Центр социальных технологий, многофункциональный центр осуществляется в день его поступления.</w:t>
      </w:r>
    </w:p>
    <w:p w:rsidR="00E26DDE" w:rsidRDefault="00E26DDE">
      <w:pPr>
        <w:pStyle w:val="ConsPlusNormal"/>
        <w:jc w:val="both"/>
      </w:pPr>
      <w:r>
        <w:t xml:space="preserve">(в ред. </w:t>
      </w:r>
      <w:hyperlink r:id="rId105" w:history="1">
        <w:r>
          <w:rPr>
            <w:color w:val="0000FF"/>
          </w:rPr>
          <w:t>постановления</w:t>
        </w:r>
      </w:hyperlink>
      <w:r>
        <w:t xml:space="preserve"> Правительства ЯНАО от 15.05.2017 N 433-П)</w:t>
      </w:r>
    </w:p>
    <w:p w:rsidR="00E26DDE" w:rsidRDefault="00E26DDE">
      <w:pPr>
        <w:pStyle w:val="ConsPlusNormal"/>
        <w:spacing w:before="220"/>
        <w:ind w:firstLine="540"/>
        <w:jc w:val="both"/>
      </w:pPr>
      <w:r>
        <w:t xml:space="preserve">2.20. Регистрация заявления о предоставлении государственной услуги с документами, указанными в </w:t>
      </w:r>
      <w:hyperlink w:anchor="P216" w:history="1">
        <w:r>
          <w:rPr>
            <w:color w:val="0000FF"/>
          </w:rPr>
          <w:t>пунктах 2.7</w:t>
        </w:r>
      </w:hyperlink>
      <w:r>
        <w:t xml:space="preserve">, </w:t>
      </w:r>
      <w:hyperlink w:anchor="P227" w:history="1">
        <w:r>
          <w:rPr>
            <w:color w:val="0000FF"/>
          </w:rPr>
          <w:t>2.8</w:t>
        </w:r>
      </w:hyperlink>
      <w:r>
        <w:t xml:space="preserve"> настоящего раздела, поступившего в Центр социальных технологий в электронном виде, в том числе через Единый портал и/или с момента реализации технической возможности Региональный портал в выходной (нерабочий или праздничный) день, осуществляется в первый следующий за ним рабочий день.</w:t>
      </w:r>
    </w:p>
    <w:p w:rsidR="00E26DDE" w:rsidRDefault="00E26DDE">
      <w:pPr>
        <w:pStyle w:val="ConsPlusNormal"/>
        <w:jc w:val="both"/>
      </w:pPr>
      <w:r>
        <w:t xml:space="preserve">(в ред. </w:t>
      </w:r>
      <w:hyperlink r:id="rId106" w:history="1">
        <w:r>
          <w:rPr>
            <w:color w:val="0000FF"/>
          </w:rPr>
          <w:t>постановления</w:t>
        </w:r>
      </w:hyperlink>
      <w:r>
        <w:t xml:space="preserve"> Правительства ЯНАО от 07.07.2017 N 679-П)</w:t>
      </w:r>
    </w:p>
    <w:p w:rsidR="00E26DDE" w:rsidRDefault="00E26DDE">
      <w:pPr>
        <w:pStyle w:val="ConsPlusNormal"/>
        <w:spacing w:before="220"/>
        <w:ind w:firstLine="540"/>
        <w:jc w:val="both"/>
      </w:pPr>
      <w:r>
        <w:t xml:space="preserve">Процедура регистрации заявления о предоставлении государственной услуги с документами, указанными в </w:t>
      </w:r>
      <w:hyperlink w:anchor="P216" w:history="1">
        <w:r>
          <w:rPr>
            <w:color w:val="0000FF"/>
          </w:rPr>
          <w:t>пунктах 2.7</w:t>
        </w:r>
      </w:hyperlink>
      <w:r>
        <w:t xml:space="preserve">, </w:t>
      </w:r>
      <w:hyperlink w:anchor="P227" w:history="1">
        <w:r>
          <w:rPr>
            <w:color w:val="0000FF"/>
          </w:rPr>
          <w:t>2.8</w:t>
        </w:r>
      </w:hyperlink>
      <w:r>
        <w:t xml:space="preserve"> настоящего раздела, осуществляется в порядке, предусмотренном </w:t>
      </w:r>
      <w:hyperlink w:anchor="P476" w:history="1">
        <w:r>
          <w:rPr>
            <w:color w:val="0000FF"/>
          </w:rPr>
          <w:t>пунктом 3.2</w:t>
        </w:r>
      </w:hyperlink>
      <w:r>
        <w:t xml:space="preserve"> настоящего Административного регламента.</w:t>
      </w:r>
    </w:p>
    <w:p w:rsidR="00E26DDE" w:rsidRDefault="00E26DDE">
      <w:pPr>
        <w:pStyle w:val="ConsPlusNormal"/>
        <w:jc w:val="center"/>
      </w:pPr>
    </w:p>
    <w:p w:rsidR="00E26DDE" w:rsidRDefault="00E26DDE">
      <w:pPr>
        <w:pStyle w:val="ConsPlusTitle"/>
        <w:jc w:val="center"/>
        <w:outlineLvl w:val="2"/>
      </w:pPr>
      <w:r>
        <w:t>Требования к помещениям предоставления</w:t>
      </w:r>
    </w:p>
    <w:p w:rsidR="00E26DDE" w:rsidRDefault="00E26DDE">
      <w:pPr>
        <w:pStyle w:val="ConsPlusTitle"/>
        <w:jc w:val="center"/>
      </w:pPr>
      <w:r>
        <w:t>государственной услуги</w:t>
      </w:r>
    </w:p>
    <w:p w:rsidR="00E26DDE" w:rsidRDefault="00E26DDE">
      <w:pPr>
        <w:pStyle w:val="ConsPlusNormal"/>
        <w:jc w:val="center"/>
      </w:pPr>
    </w:p>
    <w:p w:rsidR="00E26DDE" w:rsidRDefault="00E26DDE">
      <w:pPr>
        <w:pStyle w:val="ConsPlusNormal"/>
        <w:ind w:firstLine="540"/>
        <w:jc w:val="both"/>
      </w:pPr>
      <w:r>
        <w:t>2.21. Прием заявителей осуществляется в специально выделенных для этих целей помещениях.</w:t>
      </w:r>
    </w:p>
    <w:p w:rsidR="00E26DDE" w:rsidRDefault="00E26DDE">
      <w:pPr>
        <w:pStyle w:val="ConsPlusNormal"/>
        <w:spacing w:before="220"/>
        <w:ind w:firstLine="540"/>
        <w:jc w:val="both"/>
      </w:pPr>
      <w:r>
        <w:t>Помещения для приема заявителей размещаются на нижних этажах зданий, оборудованных отдельным входом, или в отдельно стоящих зданиях.</w:t>
      </w:r>
    </w:p>
    <w:p w:rsidR="00E26DDE" w:rsidRDefault="00E26DDE">
      <w:pPr>
        <w:pStyle w:val="ConsPlusNormal"/>
        <w:jc w:val="both"/>
      </w:pPr>
      <w:r>
        <w:t xml:space="preserve">(в ред. </w:t>
      </w:r>
      <w:hyperlink r:id="rId107" w:history="1">
        <w:r>
          <w:rPr>
            <w:color w:val="0000FF"/>
          </w:rPr>
          <w:t>постановления</w:t>
        </w:r>
      </w:hyperlink>
      <w:r>
        <w:t xml:space="preserve"> Правительства ЯНАО от 01.04.2016 N 277-П)</w:t>
      </w:r>
    </w:p>
    <w:p w:rsidR="00E26DDE" w:rsidRDefault="00E26DDE">
      <w:pPr>
        <w:pStyle w:val="ConsPlusNormal"/>
        <w:spacing w:before="220"/>
        <w:ind w:firstLine="540"/>
        <w:jc w:val="both"/>
      </w:pPr>
      <w:r>
        <w:t>Вход и выход из помещения для приема заявителей оборудуются соответствующими указателями с автономными источниками бесперебойного питания.</w:t>
      </w:r>
    </w:p>
    <w:p w:rsidR="00E26DDE" w:rsidRDefault="00E26DDE">
      <w:pPr>
        <w:pStyle w:val="ConsPlusNormal"/>
        <w:jc w:val="both"/>
      </w:pPr>
      <w:r>
        <w:t xml:space="preserve">(в ред. </w:t>
      </w:r>
      <w:hyperlink r:id="rId108" w:history="1">
        <w:r>
          <w:rPr>
            <w:color w:val="0000FF"/>
          </w:rPr>
          <w:t>постановления</w:t>
        </w:r>
      </w:hyperlink>
      <w:r>
        <w:t xml:space="preserve"> Правительства ЯНАО от 01.04.2016 N 277-П)</w:t>
      </w:r>
    </w:p>
    <w:p w:rsidR="00E26DDE" w:rsidRDefault="00E26DDE">
      <w:pPr>
        <w:pStyle w:val="ConsPlusNormal"/>
        <w:spacing w:before="220"/>
        <w:ind w:firstLine="540"/>
        <w:jc w:val="both"/>
      </w:pPr>
      <w:r>
        <w:t>В местах приема заявителей на видном месте размещаются схемы расположения средств пожаротушения и путей эвакуации.</w:t>
      </w:r>
    </w:p>
    <w:p w:rsidR="00E26DDE" w:rsidRDefault="00E26DDE">
      <w:pPr>
        <w:pStyle w:val="ConsPlusNormal"/>
        <w:jc w:val="both"/>
      </w:pPr>
      <w:r>
        <w:t xml:space="preserve">(в ред. </w:t>
      </w:r>
      <w:hyperlink r:id="rId109" w:history="1">
        <w:r>
          <w:rPr>
            <w:color w:val="0000FF"/>
          </w:rPr>
          <w:t>постановления</w:t>
        </w:r>
      </w:hyperlink>
      <w:r>
        <w:t xml:space="preserve"> Правительства ЯНАО от 15.05.2017 N 433-П)</w:t>
      </w:r>
    </w:p>
    <w:p w:rsidR="00E26DDE" w:rsidRDefault="00E26DDE">
      <w:pPr>
        <w:pStyle w:val="ConsPlusNormal"/>
        <w:spacing w:before="220"/>
        <w:ind w:firstLine="540"/>
        <w:jc w:val="both"/>
      </w:pPr>
      <w:r>
        <w:t xml:space="preserve">2.22. Места, где осуществляется прием заявителей по вопросам, связанным с предоставлением государственной услуги, оборудуются информационными стендами, стульями и </w:t>
      </w:r>
      <w:r>
        <w:lastRenderedPageBreak/>
        <w:t>столами, а также системами кондиционирования (охлаждения и нагревания) воздуха, средствами пожаротушения и оповещения о возникновении чрезвычайной ситуации.</w:t>
      </w:r>
    </w:p>
    <w:p w:rsidR="00E26DDE" w:rsidRDefault="00E26DDE">
      <w:pPr>
        <w:pStyle w:val="ConsPlusNormal"/>
        <w:spacing w:before="220"/>
        <w:ind w:firstLine="540"/>
        <w:jc w:val="both"/>
      </w:pPr>
      <w:r>
        <w:t>2.23. Места для заполнения документов оборудуются стульями, столами (стойками) и обеспечиваются образцами заполнения документов, бланками заявлений и канцелярскими принадлежностями.</w:t>
      </w:r>
    </w:p>
    <w:p w:rsidR="00E26DDE" w:rsidRDefault="00E26DDE">
      <w:pPr>
        <w:pStyle w:val="ConsPlusNormal"/>
        <w:spacing w:before="220"/>
        <w:ind w:firstLine="540"/>
        <w:jc w:val="both"/>
      </w:pPr>
      <w:r>
        <w:t>2.24. Под сектор ожидания в очереди отводится просторное помещение, площадь которого должна определяться в зависимости от количества обращающихся граждан.</w:t>
      </w:r>
    </w:p>
    <w:p w:rsidR="00E26DDE" w:rsidRDefault="00E26DDE">
      <w:pPr>
        <w:pStyle w:val="ConsPlusNormal"/>
        <w:jc w:val="both"/>
      </w:pPr>
      <w:r>
        <w:t xml:space="preserve">(в ред. </w:t>
      </w:r>
      <w:hyperlink r:id="rId110" w:history="1">
        <w:r>
          <w:rPr>
            <w:color w:val="0000FF"/>
          </w:rPr>
          <w:t>постановления</w:t>
        </w:r>
      </w:hyperlink>
      <w:r>
        <w:t xml:space="preserve"> Правительства ЯНАО от 15.05.2017 N 433-П)</w:t>
      </w:r>
    </w:p>
    <w:p w:rsidR="00E26DDE" w:rsidRDefault="00E26DDE">
      <w:pPr>
        <w:pStyle w:val="ConsPlusNormal"/>
        <w:spacing w:before="220"/>
        <w:ind w:firstLine="540"/>
        <w:jc w:val="both"/>
      </w:pPr>
      <w:r>
        <w:t>2.25. Габаритные размеры, очертания и свойства сектора ожидания определяются с учетом необходимости создания оптимальных условий для работы специалистов Центра социальных технологий, а также для комфортного обслуживания посетителей.</w:t>
      </w:r>
    </w:p>
    <w:p w:rsidR="00E26DDE" w:rsidRDefault="00E26DDE">
      <w:pPr>
        <w:pStyle w:val="ConsPlusNormal"/>
        <w:jc w:val="both"/>
      </w:pPr>
      <w:r>
        <w:t xml:space="preserve">(в ред. постановлений Правительства ЯНАО от 15.05.2017 </w:t>
      </w:r>
      <w:hyperlink r:id="rId111" w:history="1">
        <w:r>
          <w:rPr>
            <w:color w:val="0000FF"/>
          </w:rPr>
          <w:t>N 433-П</w:t>
        </w:r>
      </w:hyperlink>
      <w:r>
        <w:t xml:space="preserve">, от 11.09.2017 </w:t>
      </w:r>
      <w:hyperlink r:id="rId112" w:history="1">
        <w:r>
          <w:rPr>
            <w:color w:val="0000FF"/>
          </w:rPr>
          <w:t>N 950-П</w:t>
        </w:r>
      </w:hyperlink>
      <w:r>
        <w:t>)</w:t>
      </w:r>
    </w:p>
    <w:p w:rsidR="00E26DDE" w:rsidRDefault="00E26DDE">
      <w:pPr>
        <w:pStyle w:val="ConsPlusNormal"/>
        <w:spacing w:before="220"/>
        <w:ind w:firstLine="540"/>
        <w:jc w:val="both"/>
      </w:pPr>
      <w:r>
        <w:t>2.26. Рабочие места специалистов Центра социальных технологий оборудуются средствами сигнализации (стационарными "тревожными кнопками" или переносными многофункциональными брелоками-коммуникаторами).</w:t>
      </w:r>
    </w:p>
    <w:p w:rsidR="00E26DDE" w:rsidRDefault="00E26DDE">
      <w:pPr>
        <w:pStyle w:val="ConsPlusNormal"/>
        <w:jc w:val="both"/>
      </w:pPr>
      <w:r>
        <w:t xml:space="preserve">(в ред. постановлений Правительства ЯНАО от 15.05.2017 </w:t>
      </w:r>
      <w:hyperlink r:id="rId113" w:history="1">
        <w:r>
          <w:rPr>
            <w:color w:val="0000FF"/>
          </w:rPr>
          <w:t>N 433-П</w:t>
        </w:r>
      </w:hyperlink>
      <w:r>
        <w:t xml:space="preserve">, от 11.09.2017 </w:t>
      </w:r>
      <w:hyperlink r:id="rId114" w:history="1">
        <w:r>
          <w:rPr>
            <w:color w:val="0000FF"/>
          </w:rPr>
          <w:t>N 950-П</w:t>
        </w:r>
      </w:hyperlink>
      <w:r>
        <w:t>)</w:t>
      </w:r>
    </w:p>
    <w:p w:rsidR="00E26DDE" w:rsidRDefault="00E26DDE">
      <w:pPr>
        <w:pStyle w:val="ConsPlusNormal"/>
        <w:spacing w:before="220"/>
        <w:ind w:firstLine="540"/>
        <w:jc w:val="both"/>
      </w:pPr>
      <w:r>
        <w:t>2.27. В местах приема заявителей предусматривается оборудование доступных мест общественного пользования (туалетов).</w:t>
      </w:r>
    </w:p>
    <w:p w:rsidR="00E26DDE" w:rsidRDefault="00E26DDE">
      <w:pPr>
        <w:pStyle w:val="ConsPlusNormal"/>
        <w:spacing w:before="220"/>
        <w:ind w:firstLine="540"/>
        <w:jc w:val="both"/>
      </w:pPr>
      <w:r>
        <w:t xml:space="preserve">2.28. Требования к помещению должны соответствовать санитарно-эпидемиологическим </w:t>
      </w:r>
      <w:hyperlink r:id="rId115" w:history="1">
        <w:r>
          <w:rPr>
            <w:color w:val="0000FF"/>
          </w:rPr>
          <w:t>правилам и нормативам</w:t>
        </w:r>
      </w:hyperlink>
      <w:r>
        <w:t xml:space="preserve"> "Гигиенические требования к персональным электронно-вычислительным машинам и организации работы. СанПиН 2.2.2/2.4.1340-03".</w:t>
      </w:r>
    </w:p>
    <w:p w:rsidR="00E26DDE" w:rsidRDefault="00E26DDE">
      <w:pPr>
        <w:pStyle w:val="ConsPlusNormal"/>
        <w:spacing w:before="220"/>
        <w:ind w:firstLine="540"/>
        <w:jc w:val="both"/>
      </w:pPr>
      <w:r>
        <w:t>Помещение должно быть оборудовано:</w:t>
      </w:r>
    </w:p>
    <w:p w:rsidR="00E26DDE" w:rsidRDefault="00E26DDE">
      <w:pPr>
        <w:pStyle w:val="ConsPlusNormal"/>
        <w:spacing w:before="220"/>
        <w:ind w:firstLine="540"/>
        <w:jc w:val="both"/>
      </w:pPr>
      <w:r>
        <w:t>противопожарной системой и средствами порошкового пожаротушения;</w:t>
      </w:r>
    </w:p>
    <w:p w:rsidR="00E26DDE" w:rsidRDefault="00E26DDE">
      <w:pPr>
        <w:pStyle w:val="ConsPlusNormal"/>
        <w:spacing w:before="220"/>
        <w:ind w:firstLine="540"/>
        <w:jc w:val="both"/>
      </w:pPr>
      <w:r>
        <w:t>системами кондиционирования (охлаждения и нагревания) воздуха;</w:t>
      </w:r>
    </w:p>
    <w:p w:rsidR="00E26DDE" w:rsidRDefault="00E26DDE">
      <w:pPr>
        <w:pStyle w:val="ConsPlusNormal"/>
        <w:spacing w:before="220"/>
        <w:ind w:firstLine="540"/>
        <w:jc w:val="both"/>
      </w:pPr>
      <w:r>
        <w:t>средствами оповещения о возникновении чрезвычайной ситуации;</w:t>
      </w:r>
    </w:p>
    <w:p w:rsidR="00E26DDE" w:rsidRDefault="00E26DDE">
      <w:pPr>
        <w:pStyle w:val="ConsPlusNormal"/>
        <w:spacing w:before="220"/>
        <w:ind w:firstLine="540"/>
        <w:jc w:val="both"/>
      </w:pPr>
      <w:r>
        <w:t>системой охраны.</w:t>
      </w:r>
    </w:p>
    <w:p w:rsidR="00E26DDE" w:rsidRDefault="00E26DDE">
      <w:pPr>
        <w:pStyle w:val="ConsPlusNormal"/>
        <w:spacing w:before="220"/>
        <w:ind w:firstLine="540"/>
        <w:jc w:val="both"/>
      </w:pPr>
      <w:r>
        <w:t>2.29. Здание Центра социальных технологий должно быть оборудовано информационной табличкой (вывеской), предназначенной для доведения до сведения заинтересованных лиц о его наименовании.</w:t>
      </w:r>
    </w:p>
    <w:p w:rsidR="00E26DDE" w:rsidRDefault="00E26DDE">
      <w:pPr>
        <w:pStyle w:val="ConsPlusNormal"/>
        <w:jc w:val="both"/>
      </w:pPr>
      <w:r>
        <w:t xml:space="preserve">(в ред. постановлений Правительства ЯНАО от 15.05.2017 </w:t>
      </w:r>
      <w:hyperlink r:id="rId116" w:history="1">
        <w:r>
          <w:rPr>
            <w:color w:val="0000FF"/>
          </w:rPr>
          <w:t>N 433-П</w:t>
        </w:r>
      </w:hyperlink>
      <w:r>
        <w:t xml:space="preserve">, от 11.09.2017 </w:t>
      </w:r>
      <w:hyperlink r:id="rId117" w:history="1">
        <w:r>
          <w:rPr>
            <w:color w:val="0000FF"/>
          </w:rPr>
          <w:t>N 950-П</w:t>
        </w:r>
      </w:hyperlink>
      <w:r>
        <w:t>)</w:t>
      </w:r>
    </w:p>
    <w:p w:rsidR="00E26DDE" w:rsidRDefault="00E26DDE">
      <w:pPr>
        <w:pStyle w:val="ConsPlusNormal"/>
        <w:spacing w:before="220"/>
        <w:ind w:firstLine="540"/>
        <w:jc w:val="both"/>
      </w:pPr>
      <w:r>
        <w:t>2.30. Информационные таблички должны размещаться рядом с входом либо на двери входа так, чтобы их хорошо видели посетители.</w:t>
      </w:r>
    </w:p>
    <w:p w:rsidR="00E26DDE" w:rsidRDefault="00E26DDE">
      <w:pPr>
        <w:pStyle w:val="ConsPlusNormal"/>
        <w:spacing w:before="220"/>
        <w:ind w:firstLine="540"/>
        <w:jc w:val="both"/>
      </w:pPr>
      <w:r>
        <w:t>2.31. На территории, прилегающей к месторасположению Центра социальных технологий, многофункционального центра, оборудуются места для парковки транспортных средств.</w:t>
      </w:r>
    </w:p>
    <w:p w:rsidR="00E26DDE" w:rsidRDefault="00E26DDE">
      <w:pPr>
        <w:pStyle w:val="ConsPlusNormal"/>
        <w:spacing w:before="220"/>
        <w:ind w:firstLine="540"/>
        <w:jc w:val="both"/>
      </w:pPr>
      <w:r>
        <w:t>Новые здания (строения) Центра социальных технологий оборудуются стоянками для транспортных средств заявителей. Существующие здания (строения) оборудуются стоянками при наличии технической возможности.</w:t>
      </w:r>
    </w:p>
    <w:p w:rsidR="00E26DDE" w:rsidRDefault="00E26DDE">
      <w:pPr>
        <w:pStyle w:val="ConsPlusNormal"/>
        <w:spacing w:before="220"/>
        <w:ind w:firstLine="540"/>
        <w:jc w:val="both"/>
      </w:pPr>
      <w:r>
        <w:t>Количество парковочных мест определяется в зависимости от интенсивности работы и количества заявителей, обращающихся в Центр социальных технологий. При расчете количества парковочных мест за основу принимается количество посещений заявителей за определенный период.</w:t>
      </w:r>
    </w:p>
    <w:p w:rsidR="00E26DDE" w:rsidRDefault="00E26DDE">
      <w:pPr>
        <w:pStyle w:val="ConsPlusNormal"/>
        <w:spacing w:before="220"/>
        <w:ind w:firstLine="540"/>
        <w:jc w:val="both"/>
      </w:pPr>
      <w:r>
        <w:lastRenderedPageBreak/>
        <w:t>На каждой стоянке транспортных средств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На указанных транспортных средствах должен быть установлен опознавательный знак "Инвалид". Указанные места для парковки не должны занимать иные транспортные средства.</w:t>
      </w:r>
    </w:p>
    <w:p w:rsidR="00E26DDE" w:rsidRDefault="00E26DDE">
      <w:pPr>
        <w:pStyle w:val="ConsPlusNormal"/>
        <w:jc w:val="both"/>
      </w:pPr>
      <w:r>
        <w:t xml:space="preserve">(п. 2.31 в ред. </w:t>
      </w:r>
      <w:hyperlink r:id="rId118" w:history="1">
        <w:r>
          <w:rPr>
            <w:color w:val="0000FF"/>
          </w:rPr>
          <w:t>постановления</w:t>
        </w:r>
      </w:hyperlink>
      <w:r>
        <w:t xml:space="preserve"> Правительства ЯНАО от 05.04.2018 N 360-П)</w:t>
      </w:r>
    </w:p>
    <w:p w:rsidR="00E26DDE" w:rsidRDefault="00E26DDE">
      <w:pPr>
        <w:pStyle w:val="ConsPlusNormal"/>
        <w:spacing w:before="220"/>
        <w:ind w:firstLine="540"/>
        <w:jc w:val="both"/>
      </w:pPr>
      <w:r>
        <w:t>2.32. Требования к обеспечению доступности для инвалидов к зданиям, в которых предоставляется государственная услуга, органом, предоставляющим государственную услугу, и предоставляемой в них государственной услуге.</w:t>
      </w:r>
    </w:p>
    <w:p w:rsidR="00E26DDE" w:rsidRDefault="00E26DDE">
      <w:pPr>
        <w:pStyle w:val="ConsPlusNormal"/>
        <w:spacing w:before="220"/>
        <w:ind w:firstLine="540"/>
        <w:jc w:val="both"/>
      </w:pPr>
      <w:r>
        <w:t>Центр социальных технологий, многофункциональный центр обеспечивают инвалидам, включая инвалидов, использующих кресла-коляски и собак-проводников:</w:t>
      </w:r>
    </w:p>
    <w:p w:rsidR="00E26DDE" w:rsidRDefault="00E26DDE">
      <w:pPr>
        <w:pStyle w:val="ConsPlusNormal"/>
        <w:spacing w:before="220"/>
        <w:ind w:firstLine="540"/>
        <w:jc w:val="both"/>
      </w:pPr>
      <w:r>
        <w:t>1) условия беспрепятственного доступа к объекту (зданию, помещению), в котором предоставляется государственная услуга;</w:t>
      </w:r>
    </w:p>
    <w:p w:rsidR="00E26DDE" w:rsidRDefault="00E26DDE">
      <w:pPr>
        <w:pStyle w:val="ConsPlusNormal"/>
        <w:spacing w:before="220"/>
        <w:ind w:firstLine="540"/>
        <w:jc w:val="both"/>
      </w:pPr>
      <w:r>
        <w:t>2) возможность самостоятельного передвижения по территории, на которой расположен объект (здание, помещение), в котором предоставляется государственная услуга, а также входа в такой объект и выхода из него, посадки в транспортное средство и высадки из него, в том числе с использованием кресла-коляски;</w:t>
      </w:r>
    </w:p>
    <w:p w:rsidR="00E26DDE" w:rsidRDefault="00E26DDE">
      <w:pPr>
        <w:pStyle w:val="ConsPlusNormal"/>
        <w:spacing w:before="220"/>
        <w:ind w:firstLine="540"/>
        <w:jc w:val="both"/>
      </w:pPr>
      <w:r>
        <w:t>3) сопровождение инвалидов, имеющих стойкие расстройства функции зрения и самостоятельного передвижения;</w:t>
      </w:r>
    </w:p>
    <w:p w:rsidR="00E26DDE" w:rsidRDefault="00E26DDE">
      <w:pPr>
        <w:pStyle w:val="ConsPlusNormal"/>
        <w:spacing w:before="220"/>
        <w:ind w:firstLine="540"/>
        <w:jc w:val="both"/>
      </w:pPr>
      <w:r>
        <w:t>4) надлежащее размещение оборудования и носителей информации, необходимых для обеспечения беспрепятственного доступа инвалидов к объекту (зданию, помещению), в котором предоставляется государственная услуга с учетом ограничений их жизнедеятельности;</w:t>
      </w:r>
    </w:p>
    <w:p w:rsidR="00E26DDE" w:rsidRDefault="00E26DDE">
      <w:pPr>
        <w:pStyle w:val="ConsPlusNormal"/>
        <w:spacing w:before="220"/>
        <w:ind w:firstLine="540"/>
        <w:jc w:val="both"/>
      </w:pPr>
      <w:r>
        <w:t>5)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E26DDE" w:rsidRDefault="00E26DDE">
      <w:pPr>
        <w:pStyle w:val="ConsPlusNormal"/>
        <w:spacing w:before="220"/>
        <w:ind w:firstLine="540"/>
        <w:jc w:val="both"/>
      </w:pPr>
      <w:r>
        <w:t xml:space="preserve">6) допуск </w:t>
      </w:r>
      <w:proofErr w:type="spellStart"/>
      <w:r>
        <w:t>сурдопереводчика</w:t>
      </w:r>
      <w:proofErr w:type="spellEnd"/>
      <w:r>
        <w:t xml:space="preserve"> и </w:t>
      </w:r>
      <w:proofErr w:type="spellStart"/>
      <w:r>
        <w:t>тифлосурдопереводчика</w:t>
      </w:r>
      <w:proofErr w:type="spellEnd"/>
      <w:r>
        <w:t>;</w:t>
      </w:r>
    </w:p>
    <w:p w:rsidR="00E26DDE" w:rsidRDefault="00E26DDE">
      <w:pPr>
        <w:pStyle w:val="ConsPlusNormal"/>
        <w:spacing w:before="220"/>
        <w:ind w:firstLine="540"/>
        <w:jc w:val="both"/>
      </w:pPr>
      <w:r>
        <w:t xml:space="preserve">7) допуск собаки-проводника на объект (здание, помещение), в котором предоставляется государственная услуга, при наличии документа, подтверждающего ее специальное обучение и выдаваемого по </w:t>
      </w:r>
      <w:hyperlink r:id="rId119" w:history="1">
        <w:r>
          <w:rPr>
            <w:color w:val="0000FF"/>
          </w:rPr>
          <w:t>форме</w:t>
        </w:r>
      </w:hyperlink>
      <w:r>
        <w:t xml:space="preserve"> и в </w:t>
      </w:r>
      <w:hyperlink r:id="rId120" w:history="1">
        <w:r>
          <w:rPr>
            <w:color w:val="0000FF"/>
          </w:rPr>
          <w:t>порядке</w:t>
        </w:r>
      </w:hyperlink>
      <w:r>
        <w:t>, которые установлены приказом Министерства труда и социальной защиты Российской Федерации от 22 июня 2015 года N 386н "Об утверждении формы документа, подтверждающего специальное обучение собаки-проводника, и порядка его выдачи";</w:t>
      </w:r>
    </w:p>
    <w:p w:rsidR="00E26DDE" w:rsidRDefault="00E26DDE">
      <w:pPr>
        <w:pStyle w:val="ConsPlusNormal"/>
        <w:spacing w:before="220"/>
        <w:ind w:firstLine="540"/>
        <w:jc w:val="both"/>
      </w:pPr>
      <w:r>
        <w:t>8) оказание инвалидам помощи в преодолении барьеров, мешающих получению ими государственной услуги наравне с другими лицами.</w:t>
      </w:r>
    </w:p>
    <w:p w:rsidR="00E26DDE" w:rsidRDefault="00E26DDE">
      <w:pPr>
        <w:pStyle w:val="ConsPlusNormal"/>
        <w:spacing w:before="220"/>
        <w:ind w:firstLine="540"/>
        <w:jc w:val="both"/>
      </w:pPr>
      <w:r>
        <w:t>При невозможности полностью приспособить к потребностям инвалидов объект, в котором предоставляется государственная услуга, собственник объекта (здания) принимает (до реконструкции или капитального ремонта объекта) согласованные с общественным объединением инвалидов, осуществляющим свою деятельность на территории соответствующего муниципального образования, меры для обеспечения доступа инвалидов к месту предоставления государственной услуги либо, когда это возможно, обеспечивает ее предоставление по месту жительства инвалида или в дистанционном режиме.</w:t>
      </w:r>
    </w:p>
    <w:p w:rsidR="00E26DDE" w:rsidRDefault="00E26DDE">
      <w:pPr>
        <w:pStyle w:val="ConsPlusNormal"/>
        <w:jc w:val="both"/>
      </w:pPr>
      <w:r>
        <w:t xml:space="preserve">(п. 2.32 в ред. </w:t>
      </w:r>
      <w:hyperlink r:id="rId121" w:history="1">
        <w:r>
          <w:rPr>
            <w:color w:val="0000FF"/>
          </w:rPr>
          <w:t>постановления</w:t>
        </w:r>
      </w:hyperlink>
      <w:r>
        <w:t xml:space="preserve"> Правительства ЯНАО от 15.05.2017 N 433-П)</w:t>
      </w:r>
    </w:p>
    <w:p w:rsidR="00E26DDE" w:rsidRDefault="00E26DDE">
      <w:pPr>
        <w:pStyle w:val="ConsPlusNormal"/>
        <w:spacing w:before="220"/>
        <w:ind w:firstLine="540"/>
        <w:jc w:val="both"/>
      </w:pPr>
      <w:r>
        <w:t xml:space="preserve">2.33 - 2.34. Утратили силу. - </w:t>
      </w:r>
      <w:hyperlink r:id="rId122" w:history="1">
        <w:r>
          <w:rPr>
            <w:color w:val="0000FF"/>
          </w:rPr>
          <w:t>Постановление</w:t>
        </w:r>
      </w:hyperlink>
      <w:r>
        <w:t xml:space="preserve"> Правительства ЯНАО от 01.04.2016 N 277-П.</w:t>
      </w:r>
    </w:p>
    <w:p w:rsidR="00E26DDE" w:rsidRDefault="00E26DDE">
      <w:pPr>
        <w:pStyle w:val="ConsPlusNormal"/>
        <w:jc w:val="center"/>
      </w:pPr>
    </w:p>
    <w:p w:rsidR="00E26DDE" w:rsidRDefault="00E26DDE">
      <w:pPr>
        <w:pStyle w:val="ConsPlusTitle"/>
        <w:jc w:val="center"/>
        <w:outlineLvl w:val="2"/>
      </w:pPr>
      <w:r>
        <w:lastRenderedPageBreak/>
        <w:t>Показатели доступности и качества государственной услуги</w:t>
      </w:r>
    </w:p>
    <w:p w:rsidR="00E26DDE" w:rsidRDefault="00E26DDE">
      <w:pPr>
        <w:pStyle w:val="ConsPlusNormal"/>
        <w:jc w:val="center"/>
      </w:pPr>
    </w:p>
    <w:p w:rsidR="00E26DDE" w:rsidRDefault="00E26DDE">
      <w:pPr>
        <w:pStyle w:val="ConsPlusNormal"/>
        <w:ind w:firstLine="540"/>
        <w:jc w:val="both"/>
      </w:pPr>
      <w:r>
        <w:t>2.35. Показателями доступности государственной услуги являются:</w:t>
      </w:r>
    </w:p>
    <w:p w:rsidR="00E26DDE" w:rsidRDefault="00E26DDE">
      <w:pPr>
        <w:pStyle w:val="ConsPlusNormal"/>
        <w:spacing w:before="220"/>
        <w:ind w:firstLine="540"/>
        <w:jc w:val="both"/>
      </w:pPr>
      <w:r>
        <w:t>- транспортная доступность к местам предоставления государственной услуги;</w:t>
      </w:r>
    </w:p>
    <w:p w:rsidR="00E26DDE" w:rsidRDefault="00E26DDE">
      <w:pPr>
        <w:pStyle w:val="ConsPlusNormal"/>
        <w:spacing w:before="220"/>
        <w:ind w:firstLine="540"/>
        <w:jc w:val="both"/>
      </w:pPr>
      <w:r>
        <w:t>- обеспечение беспрепятственного доступа лиц с ограниченными возможностями передвижения к помещениям, в которых предоставляется государственная услуга;</w:t>
      </w:r>
    </w:p>
    <w:p w:rsidR="00E26DDE" w:rsidRDefault="00E26DDE">
      <w:pPr>
        <w:pStyle w:val="ConsPlusNormal"/>
        <w:spacing w:before="220"/>
        <w:ind w:firstLine="540"/>
        <w:jc w:val="both"/>
      </w:pPr>
      <w:r>
        <w:t>- обеспечение возможности направления запроса по электронной почте;</w:t>
      </w:r>
    </w:p>
    <w:p w:rsidR="00E26DDE" w:rsidRDefault="00E26DDE">
      <w:pPr>
        <w:pStyle w:val="ConsPlusNormal"/>
        <w:spacing w:before="220"/>
        <w:ind w:firstLine="540"/>
        <w:jc w:val="both"/>
      </w:pPr>
      <w:r>
        <w:t>- размещение информации о порядке предоставления государственной услуги в информационно-телекоммуникационной сети Интернет.</w:t>
      </w:r>
    </w:p>
    <w:p w:rsidR="00E26DDE" w:rsidRDefault="00E26DDE">
      <w:pPr>
        <w:pStyle w:val="ConsPlusNormal"/>
        <w:ind w:firstLine="540"/>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5499"/>
        <w:gridCol w:w="1304"/>
        <w:gridCol w:w="1701"/>
      </w:tblGrid>
      <w:tr w:rsidR="00E26DDE">
        <w:tc>
          <w:tcPr>
            <w:tcW w:w="567" w:type="dxa"/>
          </w:tcPr>
          <w:p w:rsidR="00E26DDE" w:rsidRDefault="00E26DDE">
            <w:pPr>
              <w:pStyle w:val="ConsPlusNormal"/>
              <w:jc w:val="center"/>
            </w:pPr>
            <w:r>
              <w:t>N п/п</w:t>
            </w:r>
          </w:p>
        </w:tc>
        <w:tc>
          <w:tcPr>
            <w:tcW w:w="5499" w:type="dxa"/>
          </w:tcPr>
          <w:p w:rsidR="00E26DDE" w:rsidRDefault="00E26DDE">
            <w:pPr>
              <w:pStyle w:val="ConsPlusNormal"/>
              <w:jc w:val="center"/>
            </w:pPr>
            <w:r>
              <w:t>Наименование показателя</w:t>
            </w:r>
          </w:p>
        </w:tc>
        <w:tc>
          <w:tcPr>
            <w:tcW w:w="1304" w:type="dxa"/>
          </w:tcPr>
          <w:p w:rsidR="00E26DDE" w:rsidRDefault="00E26DDE">
            <w:pPr>
              <w:pStyle w:val="ConsPlusNormal"/>
              <w:jc w:val="center"/>
            </w:pPr>
            <w:r>
              <w:t>Единица измерения</w:t>
            </w:r>
          </w:p>
        </w:tc>
        <w:tc>
          <w:tcPr>
            <w:tcW w:w="1701" w:type="dxa"/>
          </w:tcPr>
          <w:p w:rsidR="00E26DDE" w:rsidRDefault="00E26DDE">
            <w:pPr>
              <w:pStyle w:val="ConsPlusNormal"/>
              <w:jc w:val="center"/>
            </w:pPr>
            <w:r>
              <w:t>Нормативное значение показателя</w:t>
            </w:r>
          </w:p>
        </w:tc>
      </w:tr>
      <w:tr w:rsidR="00E26DDE">
        <w:tc>
          <w:tcPr>
            <w:tcW w:w="567" w:type="dxa"/>
          </w:tcPr>
          <w:p w:rsidR="00E26DDE" w:rsidRDefault="00E26DDE">
            <w:pPr>
              <w:pStyle w:val="ConsPlusNormal"/>
              <w:jc w:val="center"/>
            </w:pPr>
            <w:r>
              <w:t>1</w:t>
            </w:r>
          </w:p>
        </w:tc>
        <w:tc>
          <w:tcPr>
            <w:tcW w:w="5499" w:type="dxa"/>
          </w:tcPr>
          <w:p w:rsidR="00E26DDE" w:rsidRDefault="00E26DDE">
            <w:pPr>
              <w:pStyle w:val="ConsPlusNormal"/>
              <w:jc w:val="center"/>
            </w:pPr>
            <w:r>
              <w:t>2</w:t>
            </w:r>
          </w:p>
        </w:tc>
        <w:tc>
          <w:tcPr>
            <w:tcW w:w="1304" w:type="dxa"/>
          </w:tcPr>
          <w:p w:rsidR="00E26DDE" w:rsidRDefault="00E26DDE">
            <w:pPr>
              <w:pStyle w:val="ConsPlusNormal"/>
              <w:jc w:val="center"/>
            </w:pPr>
            <w:r>
              <w:t>3</w:t>
            </w:r>
          </w:p>
        </w:tc>
        <w:tc>
          <w:tcPr>
            <w:tcW w:w="1701" w:type="dxa"/>
          </w:tcPr>
          <w:p w:rsidR="00E26DDE" w:rsidRDefault="00E26DDE">
            <w:pPr>
              <w:pStyle w:val="ConsPlusNormal"/>
              <w:jc w:val="center"/>
            </w:pPr>
            <w:r>
              <w:t>4</w:t>
            </w:r>
          </w:p>
        </w:tc>
      </w:tr>
      <w:tr w:rsidR="00E26DDE">
        <w:tc>
          <w:tcPr>
            <w:tcW w:w="567" w:type="dxa"/>
          </w:tcPr>
          <w:p w:rsidR="00E26DDE" w:rsidRDefault="00E26DDE">
            <w:pPr>
              <w:pStyle w:val="ConsPlusNormal"/>
              <w:jc w:val="center"/>
            </w:pPr>
            <w:r>
              <w:t>1.</w:t>
            </w:r>
          </w:p>
        </w:tc>
        <w:tc>
          <w:tcPr>
            <w:tcW w:w="8504" w:type="dxa"/>
            <w:gridSpan w:val="3"/>
          </w:tcPr>
          <w:p w:rsidR="00E26DDE" w:rsidRDefault="00E26DDE">
            <w:pPr>
              <w:pStyle w:val="ConsPlusNormal"/>
            </w:pPr>
            <w:r>
              <w:t>Показатели, характеризующие доступность государственной услуги</w:t>
            </w:r>
          </w:p>
        </w:tc>
      </w:tr>
      <w:tr w:rsidR="00E26DDE">
        <w:tc>
          <w:tcPr>
            <w:tcW w:w="567" w:type="dxa"/>
          </w:tcPr>
          <w:p w:rsidR="00E26DDE" w:rsidRDefault="00E26DDE">
            <w:pPr>
              <w:pStyle w:val="ConsPlusNormal"/>
              <w:jc w:val="center"/>
            </w:pPr>
            <w:r>
              <w:t>1.1.</w:t>
            </w:r>
          </w:p>
        </w:tc>
        <w:tc>
          <w:tcPr>
            <w:tcW w:w="5499" w:type="dxa"/>
          </w:tcPr>
          <w:p w:rsidR="00E26DDE" w:rsidRDefault="00E26DDE">
            <w:pPr>
              <w:pStyle w:val="ConsPlusNormal"/>
            </w:pPr>
            <w:r>
              <w:t>Наличие полной и достоверной, доступной для заявителя информации о содержании государственной услуги, способах, порядке и условиях ее получения, в том числе с использованием информационно-телекоммуникационных технологий, в том числе размещение информации о порядке предоставления государственной услуги на Официальном Интернет-сайте исполнительных органов государственной власти автономного округа http://правительство.янао.рф/, на Едином портале и/или Региональном портале</w:t>
            </w:r>
          </w:p>
        </w:tc>
        <w:tc>
          <w:tcPr>
            <w:tcW w:w="1304" w:type="dxa"/>
          </w:tcPr>
          <w:p w:rsidR="00E26DDE" w:rsidRDefault="00E26DDE">
            <w:pPr>
              <w:pStyle w:val="ConsPlusNormal"/>
              <w:jc w:val="center"/>
            </w:pPr>
            <w:r>
              <w:t>да/нет</w:t>
            </w:r>
          </w:p>
        </w:tc>
        <w:tc>
          <w:tcPr>
            <w:tcW w:w="1701" w:type="dxa"/>
          </w:tcPr>
          <w:p w:rsidR="00E26DDE" w:rsidRDefault="00E26DDE">
            <w:pPr>
              <w:pStyle w:val="ConsPlusNormal"/>
              <w:jc w:val="center"/>
            </w:pPr>
            <w:r>
              <w:t>да</w:t>
            </w:r>
          </w:p>
        </w:tc>
      </w:tr>
      <w:tr w:rsidR="00E26DDE">
        <w:tblPrEx>
          <w:tblBorders>
            <w:insideH w:val="nil"/>
          </w:tblBorders>
        </w:tblPrEx>
        <w:tc>
          <w:tcPr>
            <w:tcW w:w="567" w:type="dxa"/>
            <w:tcBorders>
              <w:bottom w:val="nil"/>
            </w:tcBorders>
          </w:tcPr>
          <w:p w:rsidR="00E26DDE" w:rsidRDefault="00E26DDE">
            <w:pPr>
              <w:pStyle w:val="ConsPlusNormal"/>
              <w:jc w:val="center"/>
            </w:pPr>
            <w:r>
              <w:t>1.2.</w:t>
            </w:r>
          </w:p>
        </w:tc>
        <w:tc>
          <w:tcPr>
            <w:tcW w:w="5499" w:type="dxa"/>
            <w:tcBorders>
              <w:bottom w:val="nil"/>
            </w:tcBorders>
          </w:tcPr>
          <w:p w:rsidR="00E26DDE" w:rsidRDefault="00E26DDE">
            <w:pPr>
              <w:pStyle w:val="ConsPlusNormal"/>
            </w:pPr>
            <w:r>
              <w:t>Наличие помещений, оборудования и оснащения, отвечающих требованиям настоящего Административного регламента (места ожидания, места для заполнения заявителями документов и предоставления государственной услуги, места парковки транспорта, места общего пользования)</w:t>
            </w:r>
          </w:p>
        </w:tc>
        <w:tc>
          <w:tcPr>
            <w:tcW w:w="1304" w:type="dxa"/>
            <w:tcBorders>
              <w:bottom w:val="nil"/>
            </w:tcBorders>
          </w:tcPr>
          <w:p w:rsidR="00E26DDE" w:rsidRDefault="00E26DDE">
            <w:pPr>
              <w:pStyle w:val="ConsPlusNormal"/>
              <w:jc w:val="center"/>
            </w:pPr>
            <w:r>
              <w:t>да/нет</w:t>
            </w:r>
          </w:p>
        </w:tc>
        <w:tc>
          <w:tcPr>
            <w:tcW w:w="1701" w:type="dxa"/>
            <w:tcBorders>
              <w:bottom w:val="nil"/>
            </w:tcBorders>
          </w:tcPr>
          <w:p w:rsidR="00E26DDE" w:rsidRDefault="00E26DDE">
            <w:pPr>
              <w:pStyle w:val="ConsPlusNormal"/>
              <w:jc w:val="center"/>
            </w:pPr>
            <w:r>
              <w:t>да</w:t>
            </w:r>
          </w:p>
        </w:tc>
      </w:tr>
      <w:tr w:rsidR="00E26DDE">
        <w:tblPrEx>
          <w:tblBorders>
            <w:insideH w:val="nil"/>
          </w:tblBorders>
        </w:tblPrEx>
        <w:tc>
          <w:tcPr>
            <w:tcW w:w="9071" w:type="dxa"/>
            <w:gridSpan w:val="4"/>
            <w:tcBorders>
              <w:top w:val="nil"/>
            </w:tcBorders>
          </w:tcPr>
          <w:p w:rsidR="00E26DDE" w:rsidRDefault="00E26DDE">
            <w:pPr>
              <w:pStyle w:val="ConsPlusNormal"/>
              <w:jc w:val="both"/>
            </w:pPr>
            <w:r>
              <w:t xml:space="preserve">(в ред. </w:t>
            </w:r>
            <w:hyperlink r:id="rId123" w:history="1">
              <w:r>
                <w:rPr>
                  <w:color w:val="0000FF"/>
                </w:rPr>
                <w:t>постановления</w:t>
              </w:r>
            </w:hyperlink>
            <w:r>
              <w:t xml:space="preserve"> Правительства ЯНАО от 05.04.2018 N 360-П)</w:t>
            </w:r>
          </w:p>
        </w:tc>
      </w:tr>
      <w:tr w:rsidR="00E26DDE">
        <w:tc>
          <w:tcPr>
            <w:tcW w:w="567" w:type="dxa"/>
          </w:tcPr>
          <w:p w:rsidR="00E26DDE" w:rsidRDefault="00E26DDE">
            <w:pPr>
              <w:pStyle w:val="ConsPlusNormal"/>
              <w:jc w:val="center"/>
            </w:pPr>
            <w:r>
              <w:t>1.3.</w:t>
            </w:r>
          </w:p>
        </w:tc>
        <w:tc>
          <w:tcPr>
            <w:tcW w:w="5499" w:type="dxa"/>
          </w:tcPr>
          <w:p w:rsidR="00E26DDE" w:rsidRDefault="00E26DDE">
            <w:pPr>
              <w:pStyle w:val="ConsPlusNormal"/>
            </w:pPr>
            <w:r>
              <w:t>Транспортная доступность государственной услуги - близость остановок общественного транспорта</w:t>
            </w:r>
          </w:p>
        </w:tc>
        <w:tc>
          <w:tcPr>
            <w:tcW w:w="1304" w:type="dxa"/>
          </w:tcPr>
          <w:p w:rsidR="00E26DDE" w:rsidRDefault="00E26DDE">
            <w:pPr>
              <w:pStyle w:val="ConsPlusNormal"/>
              <w:jc w:val="center"/>
            </w:pPr>
            <w:r>
              <w:t>да/нет</w:t>
            </w:r>
          </w:p>
        </w:tc>
        <w:tc>
          <w:tcPr>
            <w:tcW w:w="1701" w:type="dxa"/>
          </w:tcPr>
          <w:p w:rsidR="00E26DDE" w:rsidRDefault="00E26DDE">
            <w:pPr>
              <w:pStyle w:val="ConsPlusNormal"/>
              <w:jc w:val="center"/>
            </w:pPr>
            <w:r>
              <w:t>да</w:t>
            </w:r>
          </w:p>
        </w:tc>
      </w:tr>
      <w:tr w:rsidR="00E26DDE">
        <w:tc>
          <w:tcPr>
            <w:tcW w:w="567" w:type="dxa"/>
          </w:tcPr>
          <w:p w:rsidR="00E26DDE" w:rsidRDefault="00E26DDE">
            <w:pPr>
              <w:pStyle w:val="ConsPlusNormal"/>
              <w:jc w:val="center"/>
            </w:pPr>
            <w:r>
              <w:t>1.4.</w:t>
            </w:r>
          </w:p>
        </w:tc>
        <w:tc>
          <w:tcPr>
            <w:tcW w:w="5499" w:type="dxa"/>
          </w:tcPr>
          <w:p w:rsidR="00E26DDE" w:rsidRDefault="00E26DDE">
            <w:pPr>
              <w:pStyle w:val="ConsPlusNormal"/>
            </w:pPr>
            <w:r>
              <w:t>Наличие возможности получения государственной услуги в электронном виде (в соответствии с этапами перевода государственных услуг на предоставление в электронном виде)</w:t>
            </w:r>
          </w:p>
        </w:tc>
        <w:tc>
          <w:tcPr>
            <w:tcW w:w="1304" w:type="dxa"/>
          </w:tcPr>
          <w:p w:rsidR="00E26DDE" w:rsidRDefault="00E26DDE">
            <w:pPr>
              <w:pStyle w:val="ConsPlusNormal"/>
              <w:jc w:val="center"/>
            </w:pPr>
            <w:r>
              <w:t>да/нет</w:t>
            </w:r>
          </w:p>
        </w:tc>
        <w:tc>
          <w:tcPr>
            <w:tcW w:w="1701" w:type="dxa"/>
          </w:tcPr>
          <w:p w:rsidR="00E26DDE" w:rsidRDefault="00E26DDE">
            <w:pPr>
              <w:pStyle w:val="ConsPlusNormal"/>
              <w:jc w:val="center"/>
            </w:pPr>
            <w:r>
              <w:t>да</w:t>
            </w:r>
          </w:p>
        </w:tc>
      </w:tr>
    </w:tbl>
    <w:p w:rsidR="00E26DDE" w:rsidRDefault="00E26DDE">
      <w:pPr>
        <w:pStyle w:val="ConsPlusNormal"/>
        <w:jc w:val="both"/>
      </w:pPr>
    </w:p>
    <w:p w:rsidR="00E26DDE" w:rsidRDefault="00E26DDE">
      <w:pPr>
        <w:pStyle w:val="ConsPlusNormal"/>
        <w:ind w:firstLine="540"/>
        <w:jc w:val="both"/>
      </w:pPr>
      <w:r>
        <w:t>2.36. Показателями качества предоставления государственной услуги являются:</w:t>
      </w:r>
    </w:p>
    <w:p w:rsidR="00E26DDE" w:rsidRDefault="00E26DDE">
      <w:pPr>
        <w:pStyle w:val="ConsPlusNormal"/>
        <w:spacing w:before="220"/>
        <w:ind w:firstLine="540"/>
        <w:jc w:val="both"/>
      </w:pPr>
      <w:r>
        <w:t>- соблюдение срока предоставления государственной услуги;</w:t>
      </w:r>
    </w:p>
    <w:p w:rsidR="00E26DDE" w:rsidRDefault="00E26DDE">
      <w:pPr>
        <w:pStyle w:val="ConsPlusNormal"/>
        <w:spacing w:before="220"/>
        <w:ind w:firstLine="540"/>
        <w:jc w:val="both"/>
      </w:pPr>
      <w:r>
        <w:t>- отсутствие поданных в установленном порядке жалоб на действия (бездействие) должностных лиц (работников), осуществленные в ходе предоставления государственной услуги;</w:t>
      </w:r>
    </w:p>
    <w:p w:rsidR="00E26DDE" w:rsidRDefault="00E26DDE">
      <w:pPr>
        <w:pStyle w:val="ConsPlusNormal"/>
        <w:spacing w:before="220"/>
        <w:ind w:firstLine="540"/>
        <w:jc w:val="both"/>
      </w:pPr>
      <w:r>
        <w:lastRenderedPageBreak/>
        <w:t>- отсутствие поданных в установленном порядке жалоб на невежливое обращение должностных лиц (работников), проявленное в ходе общения с заявителем;</w:t>
      </w:r>
    </w:p>
    <w:p w:rsidR="00E26DDE" w:rsidRDefault="00E26DDE">
      <w:pPr>
        <w:pStyle w:val="ConsPlusNormal"/>
        <w:spacing w:before="220"/>
        <w:ind w:firstLine="540"/>
        <w:jc w:val="both"/>
      </w:pPr>
      <w:r>
        <w:t>- умение специалиста, предоставляющего государственную услугу, работать с необходимыми для этого программным обеспечением и оргтехникой;</w:t>
      </w:r>
    </w:p>
    <w:p w:rsidR="00E26DDE" w:rsidRDefault="00E26DDE">
      <w:pPr>
        <w:pStyle w:val="ConsPlusNormal"/>
        <w:spacing w:before="220"/>
        <w:ind w:firstLine="540"/>
        <w:jc w:val="both"/>
      </w:pPr>
      <w:r>
        <w:t>- наличие обратной связи с заявителями и пользователями государственной услуги.</w:t>
      </w:r>
    </w:p>
    <w:p w:rsidR="00E26DDE" w:rsidRDefault="00E26DDE">
      <w:pPr>
        <w:pStyle w:val="ConsPlusNormal"/>
        <w:ind w:firstLine="540"/>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5499"/>
        <w:gridCol w:w="1361"/>
        <w:gridCol w:w="1644"/>
      </w:tblGrid>
      <w:tr w:rsidR="00E26DDE">
        <w:tc>
          <w:tcPr>
            <w:tcW w:w="567" w:type="dxa"/>
          </w:tcPr>
          <w:p w:rsidR="00E26DDE" w:rsidRDefault="00E26DDE">
            <w:pPr>
              <w:pStyle w:val="ConsPlusNormal"/>
              <w:jc w:val="center"/>
            </w:pPr>
            <w:r>
              <w:t>N п/п</w:t>
            </w:r>
          </w:p>
        </w:tc>
        <w:tc>
          <w:tcPr>
            <w:tcW w:w="5499" w:type="dxa"/>
          </w:tcPr>
          <w:p w:rsidR="00E26DDE" w:rsidRDefault="00E26DDE">
            <w:pPr>
              <w:pStyle w:val="ConsPlusNormal"/>
              <w:jc w:val="center"/>
            </w:pPr>
            <w:r>
              <w:t>Наименование показателя</w:t>
            </w:r>
          </w:p>
        </w:tc>
        <w:tc>
          <w:tcPr>
            <w:tcW w:w="1361" w:type="dxa"/>
          </w:tcPr>
          <w:p w:rsidR="00E26DDE" w:rsidRDefault="00E26DDE">
            <w:pPr>
              <w:pStyle w:val="ConsPlusNormal"/>
              <w:jc w:val="center"/>
            </w:pPr>
            <w:r>
              <w:t>Единица измерения</w:t>
            </w:r>
          </w:p>
        </w:tc>
        <w:tc>
          <w:tcPr>
            <w:tcW w:w="1644" w:type="dxa"/>
          </w:tcPr>
          <w:p w:rsidR="00E26DDE" w:rsidRDefault="00E26DDE">
            <w:pPr>
              <w:pStyle w:val="ConsPlusNormal"/>
              <w:jc w:val="center"/>
            </w:pPr>
            <w:r>
              <w:t>Нормативное значение показателя</w:t>
            </w:r>
          </w:p>
        </w:tc>
      </w:tr>
      <w:tr w:rsidR="00E26DDE">
        <w:tc>
          <w:tcPr>
            <w:tcW w:w="567" w:type="dxa"/>
          </w:tcPr>
          <w:p w:rsidR="00E26DDE" w:rsidRDefault="00E26DDE">
            <w:pPr>
              <w:pStyle w:val="ConsPlusNormal"/>
              <w:jc w:val="center"/>
            </w:pPr>
            <w:r>
              <w:t>1</w:t>
            </w:r>
          </w:p>
        </w:tc>
        <w:tc>
          <w:tcPr>
            <w:tcW w:w="5499" w:type="dxa"/>
          </w:tcPr>
          <w:p w:rsidR="00E26DDE" w:rsidRDefault="00E26DDE">
            <w:pPr>
              <w:pStyle w:val="ConsPlusNormal"/>
              <w:jc w:val="center"/>
            </w:pPr>
            <w:r>
              <w:t>2</w:t>
            </w:r>
          </w:p>
        </w:tc>
        <w:tc>
          <w:tcPr>
            <w:tcW w:w="1361" w:type="dxa"/>
          </w:tcPr>
          <w:p w:rsidR="00E26DDE" w:rsidRDefault="00E26DDE">
            <w:pPr>
              <w:pStyle w:val="ConsPlusNormal"/>
              <w:jc w:val="center"/>
            </w:pPr>
            <w:r>
              <w:t>3</w:t>
            </w:r>
          </w:p>
        </w:tc>
        <w:tc>
          <w:tcPr>
            <w:tcW w:w="1644" w:type="dxa"/>
          </w:tcPr>
          <w:p w:rsidR="00E26DDE" w:rsidRDefault="00E26DDE">
            <w:pPr>
              <w:pStyle w:val="ConsPlusNormal"/>
              <w:jc w:val="center"/>
            </w:pPr>
            <w:r>
              <w:t>4</w:t>
            </w:r>
          </w:p>
        </w:tc>
      </w:tr>
      <w:tr w:rsidR="00E26DDE">
        <w:tc>
          <w:tcPr>
            <w:tcW w:w="567" w:type="dxa"/>
          </w:tcPr>
          <w:p w:rsidR="00E26DDE" w:rsidRDefault="00E26DDE">
            <w:pPr>
              <w:pStyle w:val="ConsPlusNormal"/>
              <w:jc w:val="center"/>
            </w:pPr>
            <w:r>
              <w:t>1.</w:t>
            </w:r>
          </w:p>
        </w:tc>
        <w:tc>
          <w:tcPr>
            <w:tcW w:w="8504" w:type="dxa"/>
            <w:gridSpan w:val="3"/>
          </w:tcPr>
          <w:p w:rsidR="00E26DDE" w:rsidRDefault="00E26DDE">
            <w:pPr>
              <w:pStyle w:val="ConsPlusNormal"/>
            </w:pPr>
            <w:r>
              <w:t>Показатели результативности оказания государственной услуги</w:t>
            </w:r>
          </w:p>
        </w:tc>
      </w:tr>
      <w:tr w:rsidR="00E26DDE">
        <w:tc>
          <w:tcPr>
            <w:tcW w:w="567" w:type="dxa"/>
          </w:tcPr>
          <w:p w:rsidR="00E26DDE" w:rsidRDefault="00E26DDE">
            <w:pPr>
              <w:pStyle w:val="ConsPlusNormal"/>
              <w:jc w:val="center"/>
            </w:pPr>
            <w:r>
              <w:t>1.1.</w:t>
            </w:r>
          </w:p>
        </w:tc>
        <w:tc>
          <w:tcPr>
            <w:tcW w:w="5499" w:type="dxa"/>
          </w:tcPr>
          <w:p w:rsidR="00E26DDE" w:rsidRDefault="00E26DDE">
            <w:pPr>
              <w:pStyle w:val="ConsPlusNormal"/>
            </w:pPr>
            <w:r>
              <w:t>Доля заявителей, получивших государственную услугу с нарушением установленного срока предоставления государственной услуги, от общего количества заявителей</w:t>
            </w:r>
          </w:p>
        </w:tc>
        <w:tc>
          <w:tcPr>
            <w:tcW w:w="1361" w:type="dxa"/>
          </w:tcPr>
          <w:p w:rsidR="00E26DDE" w:rsidRDefault="00E26DDE">
            <w:pPr>
              <w:pStyle w:val="ConsPlusNormal"/>
              <w:jc w:val="center"/>
            </w:pPr>
            <w:r>
              <w:t>%</w:t>
            </w:r>
          </w:p>
        </w:tc>
        <w:tc>
          <w:tcPr>
            <w:tcW w:w="1644" w:type="dxa"/>
          </w:tcPr>
          <w:p w:rsidR="00E26DDE" w:rsidRDefault="00E26DDE">
            <w:pPr>
              <w:pStyle w:val="ConsPlusNormal"/>
              <w:jc w:val="center"/>
            </w:pPr>
            <w:r>
              <w:t>0</w:t>
            </w:r>
          </w:p>
        </w:tc>
      </w:tr>
      <w:tr w:rsidR="00E26DDE">
        <w:tc>
          <w:tcPr>
            <w:tcW w:w="567" w:type="dxa"/>
          </w:tcPr>
          <w:p w:rsidR="00E26DDE" w:rsidRDefault="00E26DDE">
            <w:pPr>
              <w:pStyle w:val="ConsPlusNormal"/>
              <w:jc w:val="center"/>
            </w:pPr>
            <w:r>
              <w:t>2.</w:t>
            </w:r>
          </w:p>
        </w:tc>
        <w:tc>
          <w:tcPr>
            <w:tcW w:w="8504" w:type="dxa"/>
            <w:gridSpan w:val="3"/>
          </w:tcPr>
          <w:p w:rsidR="00E26DDE" w:rsidRDefault="00E26DDE">
            <w:pPr>
              <w:pStyle w:val="ConsPlusNormal"/>
            </w:pPr>
            <w:r>
              <w:t>Показатели, характеризующие качество обслуживания и безопасность</w:t>
            </w:r>
          </w:p>
        </w:tc>
      </w:tr>
      <w:tr w:rsidR="00E26DDE">
        <w:tc>
          <w:tcPr>
            <w:tcW w:w="567" w:type="dxa"/>
          </w:tcPr>
          <w:p w:rsidR="00E26DDE" w:rsidRDefault="00E26DDE">
            <w:pPr>
              <w:pStyle w:val="ConsPlusNormal"/>
              <w:jc w:val="center"/>
            </w:pPr>
            <w:r>
              <w:t>2.1.</w:t>
            </w:r>
          </w:p>
        </w:tc>
        <w:tc>
          <w:tcPr>
            <w:tcW w:w="5499" w:type="dxa"/>
          </w:tcPr>
          <w:p w:rsidR="00E26DDE" w:rsidRDefault="00E26DDE">
            <w:pPr>
              <w:pStyle w:val="ConsPlusNormal"/>
            </w:pPr>
            <w:r>
              <w:t>Количество обоснованных жалоб на действия (бездействие) и решения должностных лиц (работников), участвующих в предоставлении государственной услуги</w:t>
            </w:r>
          </w:p>
        </w:tc>
        <w:tc>
          <w:tcPr>
            <w:tcW w:w="1361" w:type="dxa"/>
          </w:tcPr>
          <w:p w:rsidR="00E26DDE" w:rsidRDefault="00E26DDE">
            <w:pPr>
              <w:pStyle w:val="ConsPlusNormal"/>
              <w:jc w:val="center"/>
            </w:pPr>
            <w:r>
              <w:t>%</w:t>
            </w:r>
          </w:p>
        </w:tc>
        <w:tc>
          <w:tcPr>
            <w:tcW w:w="1644" w:type="dxa"/>
          </w:tcPr>
          <w:p w:rsidR="00E26DDE" w:rsidRDefault="00E26DDE">
            <w:pPr>
              <w:pStyle w:val="ConsPlusNormal"/>
              <w:jc w:val="center"/>
            </w:pPr>
            <w:r>
              <w:t>0</w:t>
            </w:r>
          </w:p>
        </w:tc>
      </w:tr>
      <w:tr w:rsidR="00E26DDE">
        <w:tc>
          <w:tcPr>
            <w:tcW w:w="567" w:type="dxa"/>
          </w:tcPr>
          <w:p w:rsidR="00E26DDE" w:rsidRDefault="00E26DDE">
            <w:pPr>
              <w:pStyle w:val="ConsPlusNormal"/>
              <w:jc w:val="center"/>
            </w:pPr>
            <w:r>
              <w:t>3.</w:t>
            </w:r>
          </w:p>
        </w:tc>
        <w:tc>
          <w:tcPr>
            <w:tcW w:w="8504" w:type="dxa"/>
            <w:gridSpan w:val="3"/>
          </w:tcPr>
          <w:p w:rsidR="00E26DDE" w:rsidRDefault="00E26DDE">
            <w:pPr>
              <w:pStyle w:val="ConsPlusNormal"/>
            </w:pPr>
            <w:r>
              <w:t>Показатели, характеризующие профессиональную подготовленность специалистов органов, предоставляющих государственную услугу</w:t>
            </w:r>
          </w:p>
        </w:tc>
      </w:tr>
      <w:tr w:rsidR="00E26DDE">
        <w:tc>
          <w:tcPr>
            <w:tcW w:w="567" w:type="dxa"/>
          </w:tcPr>
          <w:p w:rsidR="00E26DDE" w:rsidRDefault="00E26DDE">
            <w:pPr>
              <w:pStyle w:val="ConsPlusNormal"/>
              <w:jc w:val="center"/>
            </w:pPr>
            <w:r>
              <w:t>3.1.</w:t>
            </w:r>
          </w:p>
        </w:tc>
        <w:tc>
          <w:tcPr>
            <w:tcW w:w="5499" w:type="dxa"/>
          </w:tcPr>
          <w:p w:rsidR="00E26DDE" w:rsidRDefault="00E26DDE">
            <w:pPr>
              <w:pStyle w:val="ConsPlusNormal"/>
            </w:pPr>
            <w:r>
              <w:t>Укомплектованность квалифицированными кадрами по штатному расписанию</w:t>
            </w:r>
          </w:p>
        </w:tc>
        <w:tc>
          <w:tcPr>
            <w:tcW w:w="1361" w:type="dxa"/>
          </w:tcPr>
          <w:p w:rsidR="00E26DDE" w:rsidRDefault="00E26DDE">
            <w:pPr>
              <w:pStyle w:val="ConsPlusNormal"/>
              <w:jc w:val="center"/>
            </w:pPr>
            <w:r>
              <w:t>%</w:t>
            </w:r>
          </w:p>
        </w:tc>
        <w:tc>
          <w:tcPr>
            <w:tcW w:w="1644" w:type="dxa"/>
          </w:tcPr>
          <w:p w:rsidR="00E26DDE" w:rsidRDefault="00E26DDE">
            <w:pPr>
              <w:pStyle w:val="ConsPlusNormal"/>
              <w:jc w:val="center"/>
            </w:pPr>
            <w:r>
              <w:t>не менее 95</w:t>
            </w:r>
          </w:p>
        </w:tc>
      </w:tr>
      <w:tr w:rsidR="00E26DDE">
        <w:tc>
          <w:tcPr>
            <w:tcW w:w="567" w:type="dxa"/>
          </w:tcPr>
          <w:p w:rsidR="00E26DDE" w:rsidRDefault="00E26DDE">
            <w:pPr>
              <w:pStyle w:val="ConsPlusNormal"/>
              <w:jc w:val="center"/>
            </w:pPr>
            <w:r>
              <w:t>4.</w:t>
            </w:r>
          </w:p>
        </w:tc>
        <w:tc>
          <w:tcPr>
            <w:tcW w:w="8504" w:type="dxa"/>
            <w:gridSpan w:val="3"/>
          </w:tcPr>
          <w:p w:rsidR="00E26DDE" w:rsidRDefault="00E26DDE">
            <w:pPr>
              <w:pStyle w:val="ConsPlusNormal"/>
            </w:pPr>
            <w:r>
              <w:t>Иные показатели</w:t>
            </w:r>
          </w:p>
        </w:tc>
      </w:tr>
      <w:tr w:rsidR="00E26DDE">
        <w:tc>
          <w:tcPr>
            <w:tcW w:w="567" w:type="dxa"/>
          </w:tcPr>
          <w:p w:rsidR="00E26DDE" w:rsidRDefault="00E26DDE">
            <w:pPr>
              <w:pStyle w:val="ConsPlusNormal"/>
              <w:jc w:val="center"/>
            </w:pPr>
            <w:r>
              <w:t>4.1.</w:t>
            </w:r>
          </w:p>
        </w:tc>
        <w:tc>
          <w:tcPr>
            <w:tcW w:w="5499" w:type="dxa"/>
          </w:tcPr>
          <w:p w:rsidR="00E26DDE" w:rsidRDefault="00E26DDE">
            <w:pPr>
              <w:pStyle w:val="ConsPlusNormal"/>
            </w:pPr>
            <w:r>
              <w:t>Наличие обратной связи с заявителями и пользователями государственной услуги</w:t>
            </w:r>
          </w:p>
        </w:tc>
        <w:tc>
          <w:tcPr>
            <w:tcW w:w="1361" w:type="dxa"/>
          </w:tcPr>
          <w:p w:rsidR="00E26DDE" w:rsidRDefault="00E26DDE">
            <w:pPr>
              <w:pStyle w:val="ConsPlusNormal"/>
              <w:jc w:val="center"/>
            </w:pPr>
            <w:r>
              <w:t>да/нет</w:t>
            </w:r>
          </w:p>
        </w:tc>
        <w:tc>
          <w:tcPr>
            <w:tcW w:w="1644" w:type="dxa"/>
          </w:tcPr>
          <w:p w:rsidR="00E26DDE" w:rsidRDefault="00E26DDE">
            <w:pPr>
              <w:pStyle w:val="ConsPlusNormal"/>
              <w:jc w:val="center"/>
            </w:pPr>
            <w:r>
              <w:t>да</w:t>
            </w:r>
          </w:p>
        </w:tc>
      </w:tr>
      <w:tr w:rsidR="00E26DDE">
        <w:tc>
          <w:tcPr>
            <w:tcW w:w="567" w:type="dxa"/>
          </w:tcPr>
          <w:p w:rsidR="00E26DDE" w:rsidRDefault="00E26DDE">
            <w:pPr>
              <w:pStyle w:val="ConsPlusNormal"/>
              <w:jc w:val="center"/>
            </w:pPr>
            <w:r>
              <w:t>4.2.</w:t>
            </w:r>
          </w:p>
        </w:tc>
        <w:tc>
          <w:tcPr>
            <w:tcW w:w="5499" w:type="dxa"/>
          </w:tcPr>
          <w:p w:rsidR="00E26DDE" w:rsidRDefault="00E26DDE">
            <w:pPr>
              <w:pStyle w:val="ConsPlusNormal"/>
            </w:pPr>
            <w:r>
              <w:t>Количество взаимодействий заявителя с должностными лицами (работниками) при предоставлении государственной услуги и их продолжительность</w:t>
            </w:r>
          </w:p>
        </w:tc>
        <w:tc>
          <w:tcPr>
            <w:tcW w:w="1361" w:type="dxa"/>
          </w:tcPr>
          <w:p w:rsidR="00E26DDE" w:rsidRDefault="00E26DDE">
            <w:pPr>
              <w:pStyle w:val="ConsPlusNormal"/>
              <w:jc w:val="center"/>
            </w:pPr>
            <w:r>
              <w:t>раз/минута</w:t>
            </w:r>
          </w:p>
        </w:tc>
        <w:tc>
          <w:tcPr>
            <w:tcW w:w="1644" w:type="dxa"/>
          </w:tcPr>
          <w:p w:rsidR="00E26DDE" w:rsidRDefault="00E26DDE">
            <w:pPr>
              <w:pStyle w:val="ConsPlusNormal"/>
              <w:jc w:val="center"/>
            </w:pPr>
            <w:r>
              <w:t>1/40</w:t>
            </w:r>
          </w:p>
        </w:tc>
      </w:tr>
      <w:tr w:rsidR="00E26DDE">
        <w:tblPrEx>
          <w:tblBorders>
            <w:insideH w:val="nil"/>
          </w:tblBorders>
        </w:tblPrEx>
        <w:tc>
          <w:tcPr>
            <w:tcW w:w="567" w:type="dxa"/>
            <w:tcBorders>
              <w:bottom w:val="nil"/>
            </w:tcBorders>
          </w:tcPr>
          <w:p w:rsidR="00E26DDE" w:rsidRDefault="00E26DDE">
            <w:pPr>
              <w:pStyle w:val="ConsPlusNormal"/>
              <w:jc w:val="center"/>
            </w:pPr>
            <w:r>
              <w:t>4.3.</w:t>
            </w:r>
          </w:p>
        </w:tc>
        <w:tc>
          <w:tcPr>
            <w:tcW w:w="5499" w:type="dxa"/>
            <w:tcBorders>
              <w:bottom w:val="nil"/>
            </w:tcBorders>
          </w:tcPr>
          <w:p w:rsidR="00E26DDE" w:rsidRDefault="00E26DDE">
            <w:pPr>
              <w:pStyle w:val="ConsPlusNormal"/>
            </w:pPr>
            <w:r>
              <w:t>Возможность получения государственной услуги в многофункциональном центре</w:t>
            </w:r>
          </w:p>
        </w:tc>
        <w:tc>
          <w:tcPr>
            <w:tcW w:w="1361" w:type="dxa"/>
            <w:tcBorders>
              <w:bottom w:val="nil"/>
            </w:tcBorders>
          </w:tcPr>
          <w:p w:rsidR="00E26DDE" w:rsidRDefault="00E26DDE">
            <w:pPr>
              <w:pStyle w:val="ConsPlusNormal"/>
              <w:jc w:val="center"/>
            </w:pPr>
            <w:r>
              <w:t>да/нет</w:t>
            </w:r>
          </w:p>
        </w:tc>
        <w:tc>
          <w:tcPr>
            <w:tcW w:w="1644" w:type="dxa"/>
            <w:tcBorders>
              <w:bottom w:val="nil"/>
            </w:tcBorders>
          </w:tcPr>
          <w:p w:rsidR="00E26DDE" w:rsidRDefault="00E26DDE">
            <w:pPr>
              <w:pStyle w:val="ConsPlusNormal"/>
              <w:jc w:val="center"/>
            </w:pPr>
            <w:r>
              <w:t>да</w:t>
            </w:r>
          </w:p>
        </w:tc>
      </w:tr>
      <w:tr w:rsidR="00E26DDE">
        <w:tblPrEx>
          <w:tblBorders>
            <w:insideH w:val="nil"/>
          </w:tblBorders>
        </w:tblPrEx>
        <w:tc>
          <w:tcPr>
            <w:tcW w:w="9071" w:type="dxa"/>
            <w:gridSpan w:val="4"/>
            <w:tcBorders>
              <w:top w:val="nil"/>
            </w:tcBorders>
          </w:tcPr>
          <w:p w:rsidR="00E26DDE" w:rsidRDefault="00E26DDE">
            <w:pPr>
              <w:pStyle w:val="ConsPlusNormal"/>
              <w:jc w:val="both"/>
            </w:pPr>
            <w:r>
              <w:t xml:space="preserve">(в ред. </w:t>
            </w:r>
            <w:hyperlink r:id="rId124" w:history="1">
              <w:r>
                <w:rPr>
                  <w:color w:val="0000FF"/>
                </w:rPr>
                <w:t>постановления</w:t>
              </w:r>
            </w:hyperlink>
            <w:r>
              <w:t xml:space="preserve"> Правительства ЯНАО от 15.05.2017 N 433-П)</w:t>
            </w:r>
          </w:p>
        </w:tc>
      </w:tr>
      <w:tr w:rsidR="00E26DDE">
        <w:tc>
          <w:tcPr>
            <w:tcW w:w="567" w:type="dxa"/>
          </w:tcPr>
          <w:p w:rsidR="00E26DDE" w:rsidRDefault="00E26DDE">
            <w:pPr>
              <w:pStyle w:val="ConsPlusNormal"/>
              <w:jc w:val="center"/>
            </w:pPr>
            <w:r>
              <w:t>4.4.</w:t>
            </w:r>
          </w:p>
        </w:tc>
        <w:tc>
          <w:tcPr>
            <w:tcW w:w="5499" w:type="dxa"/>
          </w:tcPr>
          <w:p w:rsidR="00E26DDE" w:rsidRDefault="00E26DDE">
            <w:pPr>
              <w:pStyle w:val="ConsPlusNormal"/>
            </w:pPr>
            <w:r>
              <w:t>Возможность получения информации о ходе предоставления государственной услуги, в том числе с использованием информационно-коммуникационных технологий</w:t>
            </w:r>
          </w:p>
        </w:tc>
        <w:tc>
          <w:tcPr>
            <w:tcW w:w="1361" w:type="dxa"/>
          </w:tcPr>
          <w:p w:rsidR="00E26DDE" w:rsidRDefault="00E26DDE">
            <w:pPr>
              <w:pStyle w:val="ConsPlusNormal"/>
              <w:jc w:val="center"/>
            </w:pPr>
            <w:r>
              <w:t>да/нет</w:t>
            </w:r>
          </w:p>
        </w:tc>
        <w:tc>
          <w:tcPr>
            <w:tcW w:w="1644" w:type="dxa"/>
          </w:tcPr>
          <w:p w:rsidR="00E26DDE" w:rsidRDefault="00E26DDE">
            <w:pPr>
              <w:pStyle w:val="ConsPlusNormal"/>
              <w:jc w:val="center"/>
            </w:pPr>
            <w:r>
              <w:t>да</w:t>
            </w:r>
          </w:p>
        </w:tc>
      </w:tr>
    </w:tbl>
    <w:p w:rsidR="00E26DDE" w:rsidRDefault="00E26DDE">
      <w:pPr>
        <w:pStyle w:val="ConsPlusNormal"/>
        <w:jc w:val="center"/>
      </w:pPr>
    </w:p>
    <w:p w:rsidR="00E26DDE" w:rsidRDefault="00E26DDE">
      <w:pPr>
        <w:pStyle w:val="ConsPlusTitle"/>
        <w:jc w:val="center"/>
        <w:outlineLvl w:val="2"/>
      </w:pPr>
      <w:r>
        <w:t>Иные требования к предоставлению государственной услуги</w:t>
      </w:r>
    </w:p>
    <w:p w:rsidR="00E26DDE" w:rsidRDefault="00E26DDE">
      <w:pPr>
        <w:pStyle w:val="ConsPlusNormal"/>
        <w:jc w:val="center"/>
      </w:pPr>
    </w:p>
    <w:p w:rsidR="00E26DDE" w:rsidRDefault="00E26DDE">
      <w:pPr>
        <w:pStyle w:val="ConsPlusNormal"/>
        <w:ind w:firstLine="540"/>
        <w:jc w:val="both"/>
      </w:pPr>
      <w:r>
        <w:t xml:space="preserve">2.37. Для получения государственной услуги заявителям, прошедшим процедуру регистрации </w:t>
      </w:r>
      <w:r>
        <w:lastRenderedPageBreak/>
        <w:t>и авторизации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предоставляется возможность направить заявление о предоставлении государственной услуги через Единый портал и/или с момента реализации технической возможности Региональный портал путем заполнения специальной интерактивной формы.</w:t>
      </w:r>
    </w:p>
    <w:p w:rsidR="00E26DDE" w:rsidRDefault="00E26DDE">
      <w:pPr>
        <w:pStyle w:val="ConsPlusNormal"/>
        <w:jc w:val="both"/>
      </w:pPr>
      <w:r>
        <w:t xml:space="preserve">(в ред. постановлений Правительства ЯНАО от 24.03.2017 </w:t>
      </w:r>
      <w:hyperlink r:id="rId125" w:history="1">
        <w:r>
          <w:rPr>
            <w:color w:val="0000FF"/>
          </w:rPr>
          <w:t>N 214-П</w:t>
        </w:r>
      </w:hyperlink>
      <w:r>
        <w:t xml:space="preserve">, от 15.05.2017 </w:t>
      </w:r>
      <w:hyperlink r:id="rId126" w:history="1">
        <w:r>
          <w:rPr>
            <w:color w:val="0000FF"/>
          </w:rPr>
          <w:t>N 433-П</w:t>
        </w:r>
      </w:hyperlink>
      <w:r>
        <w:t xml:space="preserve">, от 07.07.2017 </w:t>
      </w:r>
      <w:hyperlink r:id="rId127" w:history="1">
        <w:r>
          <w:rPr>
            <w:color w:val="0000FF"/>
          </w:rPr>
          <w:t>N 679-П</w:t>
        </w:r>
      </w:hyperlink>
      <w:r>
        <w:t>)</w:t>
      </w:r>
    </w:p>
    <w:p w:rsidR="00E26DDE" w:rsidRDefault="00E26DDE">
      <w:pPr>
        <w:pStyle w:val="ConsPlusNormal"/>
        <w:spacing w:before="220"/>
        <w:ind w:firstLine="540"/>
        <w:jc w:val="both"/>
      </w:pPr>
      <w:r>
        <w:t xml:space="preserve">Заявление рассматривается при представлении заявителем документов, указанных в </w:t>
      </w:r>
      <w:hyperlink w:anchor="P216" w:history="1">
        <w:r>
          <w:rPr>
            <w:color w:val="0000FF"/>
          </w:rPr>
          <w:t>пунктах 2.7</w:t>
        </w:r>
      </w:hyperlink>
      <w:r>
        <w:t xml:space="preserve">, </w:t>
      </w:r>
      <w:hyperlink w:anchor="P227" w:history="1">
        <w:r>
          <w:rPr>
            <w:color w:val="0000FF"/>
          </w:rPr>
          <w:t>2.8</w:t>
        </w:r>
      </w:hyperlink>
      <w:r>
        <w:t xml:space="preserve"> настоящего раздела, о чем должностное лицо Центра социальных технологий уведомляет заявителя в электронном виде с использованием информационно-телекоммуникационных сетей общего пользования, в том числе сети Интернет, включая Единый портал и/или с момента реализации технической возможности Региональный портал.</w:t>
      </w:r>
    </w:p>
    <w:p w:rsidR="00E26DDE" w:rsidRDefault="00E26DDE">
      <w:pPr>
        <w:pStyle w:val="ConsPlusNormal"/>
        <w:jc w:val="both"/>
      </w:pPr>
      <w:r>
        <w:t xml:space="preserve">(в ред. </w:t>
      </w:r>
      <w:hyperlink r:id="rId128" w:history="1">
        <w:r>
          <w:rPr>
            <w:color w:val="0000FF"/>
          </w:rPr>
          <w:t>постановления</w:t>
        </w:r>
      </w:hyperlink>
      <w:r>
        <w:t xml:space="preserve"> Правительства ЯНАО от 15.05.2017 N 433-П)</w:t>
      </w:r>
    </w:p>
    <w:p w:rsidR="00E26DDE" w:rsidRDefault="00E26DDE">
      <w:pPr>
        <w:pStyle w:val="ConsPlusNormal"/>
        <w:ind w:firstLine="540"/>
        <w:jc w:val="both"/>
      </w:pPr>
    </w:p>
    <w:p w:rsidR="00E26DDE" w:rsidRDefault="00E26DDE">
      <w:pPr>
        <w:pStyle w:val="ConsPlusTitle"/>
        <w:jc w:val="center"/>
        <w:outlineLvl w:val="1"/>
      </w:pPr>
      <w:r>
        <w:t>III. Состав, последовательность и сроки выполнения</w:t>
      </w:r>
    </w:p>
    <w:p w:rsidR="00E26DDE" w:rsidRDefault="00E26DDE">
      <w:pPr>
        <w:pStyle w:val="ConsPlusTitle"/>
        <w:jc w:val="center"/>
      </w:pPr>
      <w:r>
        <w:t>административных процедур (действий), требования к порядку</w:t>
      </w:r>
    </w:p>
    <w:p w:rsidR="00E26DDE" w:rsidRDefault="00E26DDE">
      <w:pPr>
        <w:pStyle w:val="ConsPlusTitle"/>
        <w:jc w:val="center"/>
      </w:pPr>
      <w:r>
        <w:t>их выполнения, в том числе особенности выполнения</w:t>
      </w:r>
    </w:p>
    <w:p w:rsidR="00E26DDE" w:rsidRDefault="00E26DDE">
      <w:pPr>
        <w:pStyle w:val="ConsPlusTitle"/>
        <w:jc w:val="center"/>
      </w:pPr>
      <w:r>
        <w:t>административных процедур (действий) в электронной форме,</w:t>
      </w:r>
    </w:p>
    <w:p w:rsidR="00E26DDE" w:rsidRDefault="00E26DDE">
      <w:pPr>
        <w:pStyle w:val="ConsPlusTitle"/>
        <w:jc w:val="center"/>
      </w:pPr>
      <w:r>
        <w:t>а также особенности выполнения административных процедур</w:t>
      </w:r>
    </w:p>
    <w:p w:rsidR="00E26DDE" w:rsidRDefault="00E26DDE">
      <w:pPr>
        <w:pStyle w:val="ConsPlusTitle"/>
        <w:jc w:val="center"/>
      </w:pPr>
      <w:r>
        <w:t>в многофункциональных центрах</w:t>
      </w:r>
    </w:p>
    <w:p w:rsidR="00E26DDE" w:rsidRDefault="00E26DDE">
      <w:pPr>
        <w:pStyle w:val="ConsPlusNormal"/>
        <w:jc w:val="center"/>
      </w:pPr>
    </w:p>
    <w:p w:rsidR="00E26DDE" w:rsidRDefault="00E26DDE">
      <w:pPr>
        <w:pStyle w:val="ConsPlusNormal"/>
        <w:ind w:firstLine="540"/>
        <w:jc w:val="both"/>
      </w:pPr>
      <w:r>
        <w:t>3.1. Предоставление государственной услуги включает в себя следующие административные процедуры:</w:t>
      </w:r>
    </w:p>
    <w:p w:rsidR="00E26DDE" w:rsidRDefault="00E26DDE">
      <w:pPr>
        <w:pStyle w:val="ConsPlusNormal"/>
        <w:spacing w:before="220"/>
        <w:ind w:firstLine="540"/>
        <w:jc w:val="both"/>
      </w:pPr>
      <w:r>
        <w:t>3.1.1. прием и регистрация документов, необходимых для предоставления государственной услуги;</w:t>
      </w:r>
    </w:p>
    <w:p w:rsidR="00E26DDE" w:rsidRDefault="00E26DDE">
      <w:pPr>
        <w:pStyle w:val="ConsPlusNormal"/>
        <w:spacing w:before="220"/>
        <w:ind w:firstLine="540"/>
        <w:jc w:val="both"/>
      </w:pPr>
      <w:r>
        <w:t>3.1.2. истребование документов (сведений) в рамках межведомственного взаимодействия, которые находятся в распоряжении государственных органов, органов местного самоуправления и иных организаций;</w:t>
      </w:r>
    </w:p>
    <w:p w:rsidR="00E26DDE" w:rsidRDefault="00E26DDE">
      <w:pPr>
        <w:pStyle w:val="ConsPlusNormal"/>
        <w:spacing w:before="220"/>
        <w:ind w:firstLine="540"/>
        <w:jc w:val="both"/>
      </w:pPr>
      <w:r>
        <w:t>3.1.3. рассмотрение документов для установления права на получение государственной услуги;</w:t>
      </w:r>
    </w:p>
    <w:p w:rsidR="00E26DDE" w:rsidRDefault="00E26DDE">
      <w:pPr>
        <w:pStyle w:val="ConsPlusNormal"/>
        <w:spacing w:before="220"/>
        <w:ind w:firstLine="540"/>
        <w:jc w:val="both"/>
      </w:pPr>
      <w:r>
        <w:t>3.1.4. принятие решения о предоставлении либо об отказе в предоставлении государственной услуги;</w:t>
      </w:r>
    </w:p>
    <w:p w:rsidR="00E26DDE" w:rsidRDefault="00E26DDE">
      <w:pPr>
        <w:pStyle w:val="ConsPlusNormal"/>
        <w:spacing w:before="220"/>
        <w:ind w:firstLine="540"/>
        <w:jc w:val="both"/>
      </w:pPr>
      <w:r>
        <w:t>3.1.5. предоставление государственной услуги;</w:t>
      </w:r>
    </w:p>
    <w:p w:rsidR="00E26DDE" w:rsidRDefault="00E26DDE">
      <w:pPr>
        <w:pStyle w:val="ConsPlusNormal"/>
        <w:spacing w:before="220"/>
        <w:ind w:firstLine="540"/>
        <w:jc w:val="both"/>
      </w:pPr>
      <w:r>
        <w:t>3.1.6. прекращение предоставления государственной услуги;</w:t>
      </w:r>
    </w:p>
    <w:p w:rsidR="00E26DDE" w:rsidRDefault="00E26DDE">
      <w:pPr>
        <w:pStyle w:val="ConsPlusNormal"/>
        <w:spacing w:before="220"/>
        <w:ind w:firstLine="540"/>
        <w:jc w:val="both"/>
      </w:pPr>
      <w:r>
        <w:t>3.1.7. порядок осуществления административных процедур (действий) в электронной форме, в том числе с использованием Единого портала и/или при наличии технической возможности Регионального портала.</w:t>
      </w:r>
    </w:p>
    <w:p w:rsidR="00E26DDE" w:rsidRDefault="00E26DDE">
      <w:pPr>
        <w:pStyle w:val="ConsPlusNormal"/>
        <w:spacing w:before="220"/>
        <w:ind w:firstLine="540"/>
        <w:jc w:val="both"/>
      </w:pPr>
      <w:hyperlink w:anchor="P957" w:history="1">
        <w:r>
          <w:rPr>
            <w:color w:val="0000FF"/>
          </w:rPr>
          <w:t>Блок-схема</w:t>
        </w:r>
      </w:hyperlink>
      <w:r>
        <w:t xml:space="preserve"> предоставления государственной услуги приведена в приложении N 3 к настоящему Административному регламенту.</w:t>
      </w:r>
    </w:p>
    <w:p w:rsidR="00E26DDE" w:rsidRDefault="00E26DDE">
      <w:pPr>
        <w:pStyle w:val="ConsPlusNormal"/>
        <w:jc w:val="both"/>
      </w:pPr>
      <w:r>
        <w:t xml:space="preserve">(п. 3.1 в ред. </w:t>
      </w:r>
      <w:hyperlink r:id="rId129" w:history="1">
        <w:r>
          <w:rPr>
            <w:color w:val="0000FF"/>
          </w:rPr>
          <w:t>постановления</w:t>
        </w:r>
      </w:hyperlink>
      <w:r>
        <w:t xml:space="preserve"> Правительства ЯНАО от 07.07.2017 N 679-П)</w:t>
      </w:r>
    </w:p>
    <w:p w:rsidR="00E26DDE" w:rsidRDefault="00E26DDE">
      <w:pPr>
        <w:pStyle w:val="ConsPlusNormal"/>
        <w:jc w:val="both"/>
      </w:pPr>
    </w:p>
    <w:p w:rsidR="00E26DDE" w:rsidRDefault="00E26DDE">
      <w:pPr>
        <w:pStyle w:val="ConsPlusTitle"/>
        <w:jc w:val="center"/>
        <w:outlineLvl w:val="2"/>
      </w:pPr>
      <w:r>
        <w:t>Прием и регистрация документов, необходимых</w:t>
      </w:r>
    </w:p>
    <w:p w:rsidR="00E26DDE" w:rsidRDefault="00E26DDE">
      <w:pPr>
        <w:pStyle w:val="ConsPlusTitle"/>
        <w:jc w:val="center"/>
      </w:pPr>
      <w:r>
        <w:t>для предоставления государственной услуги</w:t>
      </w:r>
    </w:p>
    <w:p w:rsidR="00E26DDE" w:rsidRDefault="00E26DDE">
      <w:pPr>
        <w:pStyle w:val="ConsPlusNormal"/>
        <w:jc w:val="center"/>
      </w:pPr>
    </w:p>
    <w:p w:rsidR="00E26DDE" w:rsidRDefault="00E26DDE">
      <w:pPr>
        <w:pStyle w:val="ConsPlusNormal"/>
        <w:ind w:firstLine="540"/>
        <w:jc w:val="both"/>
      </w:pPr>
      <w:bookmarkStart w:id="11" w:name="P476"/>
      <w:bookmarkEnd w:id="11"/>
      <w:r>
        <w:t xml:space="preserve">3.2. Основанием для начала административной процедуры является обращение заявителя с документами, указанными в </w:t>
      </w:r>
      <w:hyperlink w:anchor="P216" w:history="1">
        <w:r>
          <w:rPr>
            <w:color w:val="0000FF"/>
          </w:rPr>
          <w:t>пунктах 2.7</w:t>
        </w:r>
      </w:hyperlink>
      <w:r>
        <w:t xml:space="preserve">, </w:t>
      </w:r>
      <w:hyperlink w:anchor="P227" w:history="1">
        <w:r>
          <w:rPr>
            <w:color w:val="0000FF"/>
          </w:rPr>
          <w:t>2.8</w:t>
        </w:r>
      </w:hyperlink>
      <w:r>
        <w:t xml:space="preserve"> настоящего Административного регламента.</w:t>
      </w:r>
    </w:p>
    <w:p w:rsidR="00E26DDE" w:rsidRDefault="00E26DDE">
      <w:pPr>
        <w:pStyle w:val="ConsPlusNormal"/>
        <w:jc w:val="both"/>
      </w:pPr>
      <w:r>
        <w:t xml:space="preserve">(в ред. постановлений Правительства ЯНАО от 15.05.2017 </w:t>
      </w:r>
      <w:hyperlink r:id="rId130" w:history="1">
        <w:r>
          <w:rPr>
            <w:color w:val="0000FF"/>
          </w:rPr>
          <w:t>N 433-П</w:t>
        </w:r>
      </w:hyperlink>
      <w:r>
        <w:t xml:space="preserve">, от 27.08.2018 </w:t>
      </w:r>
      <w:hyperlink r:id="rId131" w:history="1">
        <w:r>
          <w:rPr>
            <w:color w:val="0000FF"/>
          </w:rPr>
          <w:t>N 911-П</w:t>
        </w:r>
      </w:hyperlink>
      <w:r>
        <w:t>)</w:t>
      </w:r>
    </w:p>
    <w:p w:rsidR="00E26DDE" w:rsidRDefault="00E26DDE">
      <w:pPr>
        <w:pStyle w:val="ConsPlusNormal"/>
        <w:spacing w:before="220"/>
        <w:ind w:firstLine="540"/>
        <w:jc w:val="both"/>
      </w:pPr>
      <w:r>
        <w:t xml:space="preserve">Абзацы второй - четвертый утратили силу. - </w:t>
      </w:r>
      <w:hyperlink r:id="rId132" w:history="1">
        <w:r>
          <w:rPr>
            <w:color w:val="0000FF"/>
          </w:rPr>
          <w:t>Постановление</w:t>
        </w:r>
      </w:hyperlink>
      <w:r>
        <w:t xml:space="preserve"> Правительства ЯНАО от 27.08.2018 N 911-П.</w:t>
      </w:r>
    </w:p>
    <w:p w:rsidR="00E26DDE" w:rsidRDefault="00E26DDE">
      <w:pPr>
        <w:pStyle w:val="ConsPlusNormal"/>
        <w:spacing w:before="220"/>
        <w:ind w:firstLine="540"/>
        <w:jc w:val="both"/>
      </w:pPr>
      <w:r>
        <w:t xml:space="preserve">Должностное лицо, ответственное за прием и регистрацию документов, указанных в </w:t>
      </w:r>
      <w:hyperlink w:anchor="P216" w:history="1">
        <w:r>
          <w:rPr>
            <w:color w:val="0000FF"/>
          </w:rPr>
          <w:t>пунктах 2.7</w:t>
        </w:r>
      </w:hyperlink>
      <w:r>
        <w:t xml:space="preserve">, </w:t>
      </w:r>
      <w:hyperlink w:anchor="P227" w:history="1">
        <w:r>
          <w:rPr>
            <w:color w:val="0000FF"/>
          </w:rPr>
          <w:t>2.8</w:t>
        </w:r>
      </w:hyperlink>
      <w:r>
        <w:t xml:space="preserve"> настоящего Административного регламента:</w:t>
      </w:r>
    </w:p>
    <w:p w:rsidR="00E26DDE" w:rsidRDefault="00E26DDE">
      <w:pPr>
        <w:pStyle w:val="ConsPlusNormal"/>
        <w:jc w:val="both"/>
      </w:pPr>
      <w:r>
        <w:t xml:space="preserve">(в ред. </w:t>
      </w:r>
      <w:hyperlink r:id="rId133" w:history="1">
        <w:r>
          <w:rPr>
            <w:color w:val="0000FF"/>
          </w:rPr>
          <w:t>постановления</w:t>
        </w:r>
      </w:hyperlink>
      <w:r>
        <w:t xml:space="preserve"> Правительства ЯНАО от 27.08.2018 N 911-П)</w:t>
      </w:r>
    </w:p>
    <w:p w:rsidR="00E26DDE" w:rsidRDefault="00E26DDE">
      <w:pPr>
        <w:pStyle w:val="ConsPlusNormal"/>
        <w:spacing w:before="220"/>
        <w:ind w:firstLine="540"/>
        <w:jc w:val="both"/>
      </w:pPr>
      <w:r>
        <w:t xml:space="preserve">производит регистрацию документов, указанных в </w:t>
      </w:r>
      <w:hyperlink w:anchor="P216" w:history="1">
        <w:r>
          <w:rPr>
            <w:color w:val="0000FF"/>
          </w:rPr>
          <w:t>пунктах 2.7</w:t>
        </w:r>
      </w:hyperlink>
      <w:r>
        <w:t xml:space="preserve">, </w:t>
      </w:r>
      <w:hyperlink w:anchor="P227" w:history="1">
        <w:r>
          <w:rPr>
            <w:color w:val="0000FF"/>
          </w:rPr>
          <w:t>2.8</w:t>
        </w:r>
      </w:hyperlink>
      <w:r>
        <w:t xml:space="preserve"> настоящего Административного регламента;</w:t>
      </w:r>
    </w:p>
    <w:p w:rsidR="00E26DDE" w:rsidRDefault="00E26DDE">
      <w:pPr>
        <w:pStyle w:val="ConsPlusNormal"/>
        <w:spacing w:before="220"/>
        <w:ind w:firstLine="540"/>
        <w:jc w:val="both"/>
      </w:pPr>
      <w:r>
        <w:t xml:space="preserve">выдает расписку-уведомление о приеме (регистрации) документов, указанных в </w:t>
      </w:r>
      <w:hyperlink w:anchor="P216" w:history="1">
        <w:r>
          <w:rPr>
            <w:color w:val="0000FF"/>
          </w:rPr>
          <w:t>пунктах 2.7</w:t>
        </w:r>
      </w:hyperlink>
      <w:r>
        <w:t xml:space="preserve">, </w:t>
      </w:r>
      <w:hyperlink w:anchor="P227" w:history="1">
        <w:r>
          <w:rPr>
            <w:color w:val="0000FF"/>
          </w:rPr>
          <w:t>2.8</w:t>
        </w:r>
      </w:hyperlink>
      <w:r>
        <w:t xml:space="preserve"> настоящего Административного регламента. При направлении документов, указанных в </w:t>
      </w:r>
      <w:hyperlink w:anchor="P216" w:history="1">
        <w:r>
          <w:rPr>
            <w:color w:val="0000FF"/>
          </w:rPr>
          <w:t>пунктах 2.7</w:t>
        </w:r>
      </w:hyperlink>
      <w:r>
        <w:t xml:space="preserve">, </w:t>
      </w:r>
      <w:hyperlink w:anchor="P227" w:history="1">
        <w:r>
          <w:rPr>
            <w:color w:val="0000FF"/>
          </w:rPr>
          <w:t>2.8</w:t>
        </w:r>
      </w:hyperlink>
      <w:r>
        <w:t xml:space="preserve"> настоящего Административного регламента, по почте направляет извещение о дате получения (регистрации) указанных документов в 5-дневный срок с даты их получения (регистрации) по почте либо посредством смс-информирования или на адрес электронной почты (по выбору заявителя). При направлении документов, указанных в </w:t>
      </w:r>
      <w:hyperlink w:anchor="P216" w:history="1">
        <w:r>
          <w:rPr>
            <w:color w:val="0000FF"/>
          </w:rPr>
          <w:t>пунктах 2.7</w:t>
        </w:r>
      </w:hyperlink>
      <w:r>
        <w:t xml:space="preserve">, </w:t>
      </w:r>
      <w:hyperlink w:anchor="P227" w:history="1">
        <w:r>
          <w:rPr>
            <w:color w:val="0000FF"/>
          </w:rPr>
          <w:t>2.8</w:t>
        </w:r>
      </w:hyperlink>
      <w:r>
        <w:t xml:space="preserve"> настоящего Административного регламента, в электронной форме (в сканированном виде), в 3-дневный срок с момента их поступления направляет заявителю электронное сообщение, подтверждающее прием документов, а также направляет заявителю информацию об адресе и графике работы Центра социальных технологий, в который необходимо представить (направить по почте) документы (за исключением заявления о предоставлении государственной услуги), направленные в электронной форме (сканированном виде), для проверки их достоверности и в случае если в электронной форме (сканированном виде) заявителем направлены не все документы, указанные в </w:t>
      </w:r>
      <w:hyperlink w:anchor="P216" w:history="1">
        <w:r>
          <w:rPr>
            <w:color w:val="0000FF"/>
          </w:rPr>
          <w:t>пунктах 2.7</w:t>
        </w:r>
      </w:hyperlink>
      <w:r>
        <w:t xml:space="preserve">, </w:t>
      </w:r>
      <w:hyperlink w:anchor="P227" w:history="1">
        <w:r>
          <w:rPr>
            <w:color w:val="0000FF"/>
          </w:rPr>
          <w:t>2.8</w:t>
        </w:r>
      </w:hyperlink>
      <w:r>
        <w:t xml:space="preserve"> настоящего Административного регламента, информирует заявителя о представлении (направлении по почте) недостающих документов.</w:t>
      </w:r>
    </w:p>
    <w:p w:rsidR="00E26DDE" w:rsidRDefault="00E26DDE">
      <w:pPr>
        <w:pStyle w:val="ConsPlusNormal"/>
        <w:jc w:val="both"/>
      </w:pPr>
      <w:r>
        <w:t xml:space="preserve">(в ред. постановлений Правительства ЯНАО от 23.07.2015 </w:t>
      </w:r>
      <w:hyperlink r:id="rId134" w:history="1">
        <w:r>
          <w:rPr>
            <w:color w:val="0000FF"/>
          </w:rPr>
          <w:t>N 671-П</w:t>
        </w:r>
      </w:hyperlink>
      <w:r>
        <w:t xml:space="preserve">, от 15.05.2017 </w:t>
      </w:r>
      <w:hyperlink r:id="rId135" w:history="1">
        <w:r>
          <w:rPr>
            <w:color w:val="0000FF"/>
          </w:rPr>
          <w:t>N 433-П</w:t>
        </w:r>
      </w:hyperlink>
      <w:r>
        <w:t xml:space="preserve">, от 07.07.2017 </w:t>
      </w:r>
      <w:hyperlink r:id="rId136" w:history="1">
        <w:r>
          <w:rPr>
            <w:color w:val="0000FF"/>
          </w:rPr>
          <w:t>N 679-П</w:t>
        </w:r>
      </w:hyperlink>
      <w:r>
        <w:t xml:space="preserve">, от 27.08.2018 </w:t>
      </w:r>
      <w:hyperlink r:id="rId137" w:history="1">
        <w:r>
          <w:rPr>
            <w:color w:val="0000FF"/>
          </w:rPr>
          <w:t>N 911-П</w:t>
        </w:r>
      </w:hyperlink>
      <w:r>
        <w:t>)</w:t>
      </w:r>
    </w:p>
    <w:p w:rsidR="00E26DDE" w:rsidRDefault="00E26DDE">
      <w:pPr>
        <w:pStyle w:val="ConsPlusNormal"/>
        <w:spacing w:before="220"/>
        <w:ind w:firstLine="540"/>
        <w:jc w:val="both"/>
      </w:pPr>
      <w:r>
        <w:t>Результатом административной процедуры является передача принятых документов должностному лицу Центра социальных технологий, ответственному за предоставление государственной услуги.</w:t>
      </w:r>
    </w:p>
    <w:p w:rsidR="00E26DDE" w:rsidRDefault="00E26DDE">
      <w:pPr>
        <w:pStyle w:val="ConsPlusNormal"/>
        <w:ind w:firstLine="540"/>
        <w:jc w:val="both"/>
      </w:pPr>
    </w:p>
    <w:p w:rsidR="00E26DDE" w:rsidRDefault="00E26DDE">
      <w:pPr>
        <w:pStyle w:val="ConsPlusTitle"/>
        <w:jc w:val="center"/>
        <w:outlineLvl w:val="2"/>
      </w:pPr>
      <w:r>
        <w:t>Истребование документов (сведений) в рамках</w:t>
      </w:r>
    </w:p>
    <w:p w:rsidR="00E26DDE" w:rsidRDefault="00E26DDE">
      <w:pPr>
        <w:pStyle w:val="ConsPlusTitle"/>
        <w:jc w:val="center"/>
      </w:pPr>
      <w:r>
        <w:t>межведомственного взаимодействия, которые находятся</w:t>
      </w:r>
    </w:p>
    <w:p w:rsidR="00E26DDE" w:rsidRDefault="00E26DDE">
      <w:pPr>
        <w:pStyle w:val="ConsPlusTitle"/>
        <w:jc w:val="center"/>
      </w:pPr>
      <w:r>
        <w:t>в распоряжении государственных органов, органов</w:t>
      </w:r>
    </w:p>
    <w:p w:rsidR="00E26DDE" w:rsidRDefault="00E26DDE">
      <w:pPr>
        <w:pStyle w:val="ConsPlusTitle"/>
        <w:jc w:val="center"/>
      </w:pPr>
      <w:r>
        <w:t>местного самоуправления и иных организаций</w:t>
      </w:r>
    </w:p>
    <w:p w:rsidR="00E26DDE" w:rsidRDefault="00E26DDE">
      <w:pPr>
        <w:pStyle w:val="ConsPlusNormal"/>
      </w:pPr>
    </w:p>
    <w:p w:rsidR="00E26DDE" w:rsidRDefault="00E26DDE">
      <w:pPr>
        <w:pStyle w:val="ConsPlusNormal"/>
        <w:ind w:firstLine="540"/>
        <w:jc w:val="both"/>
      </w:pPr>
      <w:r>
        <w:t xml:space="preserve">3.3. Основанием для начала административной процедуры является непредставление заявителями по собственной инициативе документов (сведений), указанных в </w:t>
      </w:r>
      <w:hyperlink w:anchor="P258" w:history="1">
        <w:r>
          <w:rPr>
            <w:color w:val="0000FF"/>
          </w:rPr>
          <w:t>пункте 2.10</w:t>
        </w:r>
      </w:hyperlink>
      <w:r>
        <w:t xml:space="preserve"> настоящего Административного регламента.</w:t>
      </w:r>
    </w:p>
    <w:p w:rsidR="00E26DDE" w:rsidRDefault="00E26DDE">
      <w:pPr>
        <w:pStyle w:val="ConsPlusNormal"/>
        <w:spacing w:before="220"/>
        <w:ind w:firstLine="540"/>
        <w:jc w:val="both"/>
      </w:pPr>
      <w:r>
        <w:t xml:space="preserve">Должностное лицо, ответственное за прием и регистрацию документов, в течение 1 рабочего дня со дня поступления документов, указанных в </w:t>
      </w:r>
      <w:hyperlink w:anchor="P216" w:history="1">
        <w:r>
          <w:rPr>
            <w:color w:val="0000FF"/>
          </w:rPr>
          <w:t>пунктах 2.7</w:t>
        </w:r>
      </w:hyperlink>
      <w:r>
        <w:t xml:space="preserve">, </w:t>
      </w:r>
      <w:hyperlink w:anchor="P227" w:history="1">
        <w:r>
          <w:rPr>
            <w:color w:val="0000FF"/>
          </w:rPr>
          <w:t>2.8</w:t>
        </w:r>
      </w:hyperlink>
      <w:r>
        <w:t xml:space="preserve"> настоящего Административного регламента, направляет запрос в государственные органы, органы местного самоуправления и иные организации, в распоряжении которых находятся требуемые документы.</w:t>
      </w:r>
    </w:p>
    <w:p w:rsidR="00E26DDE" w:rsidRDefault="00E26DDE">
      <w:pPr>
        <w:pStyle w:val="ConsPlusNormal"/>
        <w:jc w:val="both"/>
      </w:pPr>
      <w:r>
        <w:t xml:space="preserve">(в ред. </w:t>
      </w:r>
      <w:hyperlink r:id="rId138" w:history="1">
        <w:r>
          <w:rPr>
            <w:color w:val="0000FF"/>
          </w:rPr>
          <w:t>постановления</w:t>
        </w:r>
      </w:hyperlink>
      <w:r>
        <w:t xml:space="preserve"> Правительства ЯНАО от 15.05.2017 N 433-П)</w:t>
      </w:r>
    </w:p>
    <w:p w:rsidR="00E26DDE" w:rsidRDefault="00E26DDE">
      <w:pPr>
        <w:pStyle w:val="ConsPlusNormal"/>
        <w:spacing w:before="220"/>
        <w:ind w:firstLine="540"/>
        <w:jc w:val="both"/>
      </w:pPr>
      <w:r>
        <w:t xml:space="preserve">3.4. Формирование и направление межведомственных запросов в органы (организации), в распоряжении которых находятся документы и (или) информация, и межведомственных ответов осуществляется в соответствии с </w:t>
      </w:r>
      <w:hyperlink r:id="rId139" w:history="1">
        <w:r>
          <w:rPr>
            <w:color w:val="0000FF"/>
          </w:rPr>
          <w:t>Порядком</w:t>
        </w:r>
      </w:hyperlink>
      <w:r>
        <w:t xml:space="preserve"> межведомственного информационного </w:t>
      </w:r>
      <w:r>
        <w:lastRenderedPageBreak/>
        <w:t>взаимодействия при предоставлении государственных услуг, утвержденным постановлением Правительства автономного округа от 15 марта 2012 года N 183-П.</w:t>
      </w:r>
    </w:p>
    <w:p w:rsidR="00E26DDE" w:rsidRDefault="00E26DDE">
      <w:pPr>
        <w:pStyle w:val="ConsPlusNormal"/>
        <w:spacing w:before="220"/>
        <w:ind w:firstLine="540"/>
        <w:jc w:val="both"/>
      </w:pPr>
      <w:r>
        <w:t>Результатом административной процедуры является получение документов (сведений), истребованных в рамках межведомственного взаимодействия.</w:t>
      </w:r>
    </w:p>
    <w:p w:rsidR="00E26DDE" w:rsidRDefault="00E26DDE">
      <w:pPr>
        <w:pStyle w:val="ConsPlusNormal"/>
        <w:jc w:val="center"/>
      </w:pPr>
    </w:p>
    <w:p w:rsidR="00E26DDE" w:rsidRDefault="00E26DDE">
      <w:pPr>
        <w:pStyle w:val="ConsPlusTitle"/>
        <w:jc w:val="center"/>
        <w:outlineLvl w:val="2"/>
      </w:pPr>
      <w:r>
        <w:t>Рассмотрение документов для установления права на получение</w:t>
      </w:r>
    </w:p>
    <w:p w:rsidR="00E26DDE" w:rsidRDefault="00E26DDE">
      <w:pPr>
        <w:pStyle w:val="ConsPlusTitle"/>
        <w:jc w:val="center"/>
      </w:pPr>
      <w:r>
        <w:t>государственной услуги</w:t>
      </w:r>
    </w:p>
    <w:p w:rsidR="00E26DDE" w:rsidRDefault="00E26DDE">
      <w:pPr>
        <w:pStyle w:val="ConsPlusNormal"/>
        <w:jc w:val="center"/>
      </w:pPr>
    </w:p>
    <w:p w:rsidR="00E26DDE" w:rsidRDefault="00E26DDE">
      <w:pPr>
        <w:pStyle w:val="ConsPlusNormal"/>
        <w:ind w:firstLine="540"/>
        <w:jc w:val="both"/>
      </w:pPr>
      <w:r>
        <w:t>3.5. Основанием для начала административной процедуры является получение должностным лицом Центра социальных технологий, ответственным за предоставление государственной услуги, полного пакета документов.</w:t>
      </w:r>
    </w:p>
    <w:p w:rsidR="00E26DDE" w:rsidRDefault="00E26DDE">
      <w:pPr>
        <w:pStyle w:val="ConsPlusNormal"/>
        <w:spacing w:before="220"/>
        <w:ind w:firstLine="540"/>
        <w:jc w:val="both"/>
      </w:pPr>
      <w:r>
        <w:t>Должностное лицо Центра социальных технологий, ответственное за предоставление государственной услуги, не позднее 10 дней со дня приема (регистрации) указанных документов осуществляет их проверку на предмет соответствия действующему законодательству и наличия оснований для предоставления государственной услуги.</w:t>
      </w:r>
    </w:p>
    <w:p w:rsidR="00E26DDE" w:rsidRDefault="00E26DDE">
      <w:pPr>
        <w:pStyle w:val="ConsPlusNormal"/>
        <w:spacing w:before="220"/>
        <w:ind w:firstLine="540"/>
        <w:jc w:val="both"/>
      </w:pPr>
      <w:r>
        <w:t xml:space="preserve">3.6. Обращение заявителя с документами, предусмотренными </w:t>
      </w:r>
      <w:hyperlink w:anchor="P216" w:history="1">
        <w:r>
          <w:rPr>
            <w:color w:val="0000FF"/>
          </w:rPr>
          <w:t>пунктами 2.7</w:t>
        </w:r>
      </w:hyperlink>
      <w:r>
        <w:t xml:space="preserve">, </w:t>
      </w:r>
      <w:hyperlink w:anchor="P227" w:history="1">
        <w:r>
          <w:rPr>
            <w:color w:val="0000FF"/>
          </w:rPr>
          <w:t>2.8</w:t>
        </w:r>
      </w:hyperlink>
      <w:r>
        <w:t xml:space="preserve"> настоящего Административного регламента, не может быть оставлено без рассмотрения либо рассмотрено с нарушением сроков по причине продолжительного отсутствия (отпуск, командировка, болезнь и так далее) или увольнения должностного лица Центра социальных технологий, ответственного за предоставление государственной услуги.</w:t>
      </w:r>
    </w:p>
    <w:p w:rsidR="00E26DDE" w:rsidRDefault="00E26DDE">
      <w:pPr>
        <w:pStyle w:val="ConsPlusNormal"/>
        <w:spacing w:before="220"/>
        <w:ind w:firstLine="540"/>
        <w:jc w:val="both"/>
      </w:pPr>
      <w:r>
        <w:t>Результатом административной процедуры является подготовка проекта решения о предоставлении либо об отказе в предоставлении государственной услуги.</w:t>
      </w:r>
    </w:p>
    <w:p w:rsidR="00E26DDE" w:rsidRDefault="00E26DDE">
      <w:pPr>
        <w:pStyle w:val="ConsPlusNormal"/>
        <w:jc w:val="center"/>
      </w:pPr>
    </w:p>
    <w:p w:rsidR="00E26DDE" w:rsidRDefault="00E26DDE">
      <w:pPr>
        <w:pStyle w:val="ConsPlusTitle"/>
        <w:jc w:val="center"/>
        <w:outlineLvl w:val="2"/>
      </w:pPr>
      <w:r>
        <w:t>Принятие решения о предоставлении либо об отказе</w:t>
      </w:r>
    </w:p>
    <w:p w:rsidR="00E26DDE" w:rsidRDefault="00E26DDE">
      <w:pPr>
        <w:pStyle w:val="ConsPlusTitle"/>
        <w:jc w:val="center"/>
      </w:pPr>
      <w:r>
        <w:t>в предоставлении государственной услуги</w:t>
      </w:r>
    </w:p>
    <w:p w:rsidR="00E26DDE" w:rsidRDefault="00E26DDE">
      <w:pPr>
        <w:pStyle w:val="ConsPlusNormal"/>
        <w:ind w:firstLine="540"/>
        <w:jc w:val="both"/>
      </w:pPr>
    </w:p>
    <w:p w:rsidR="00E26DDE" w:rsidRDefault="00E26DDE">
      <w:pPr>
        <w:pStyle w:val="ConsPlusNormal"/>
        <w:ind w:firstLine="540"/>
        <w:jc w:val="both"/>
      </w:pPr>
      <w:r>
        <w:t>3.7. Основанием для начала административной процедуры является предоставление лицом, ответственным за предоставление государственной услуги, проекта решения директору Центра социальных технологий (уполномоченному лицу).</w:t>
      </w:r>
    </w:p>
    <w:p w:rsidR="00E26DDE" w:rsidRDefault="00E26DDE">
      <w:pPr>
        <w:pStyle w:val="ConsPlusNormal"/>
        <w:spacing w:before="220"/>
        <w:ind w:firstLine="540"/>
        <w:jc w:val="both"/>
      </w:pPr>
      <w:r>
        <w:t xml:space="preserve">Решение о предоставлении либо об отказе в предоставлении государственной услуги подписывается директором (уполномоченным лицом) Центра социальных технологий не позднее 10 дней со дня приема (регистрации) документов, указанных в </w:t>
      </w:r>
      <w:hyperlink w:anchor="P216" w:history="1">
        <w:r>
          <w:rPr>
            <w:color w:val="0000FF"/>
          </w:rPr>
          <w:t>пунктах 2.7</w:t>
        </w:r>
      </w:hyperlink>
      <w:r>
        <w:t xml:space="preserve">, </w:t>
      </w:r>
      <w:hyperlink w:anchor="P227" w:history="1">
        <w:r>
          <w:rPr>
            <w:color w:val="0000FF"/>
          </w:rPr>
          <w:t>2.8</w:t>
        </w:r>
      </w:hyperlink>
      <w:r>
        <w:t xml:space="preserve"> настоящего Административного регламента.</w:t>
      </w:r>
    </w:p>
    <w:p w:rsidR="00E26DDE" w:rsidRDefault="00E26DDE">
      <w:pPr>
        <w:pStyle w:val="ConsPlusNormal"/>
        <w:spacing w:before="220"/>
        <w:ind w:firstLine="540"/>
        <w:jc w:val="both"/>
      </w:pPr>
      <w:r>
        <w:t>О принятом решении Центр социальных технологий не позднее чем через 5 дней со дня вынесения соответствующего решения в письменном виде извещает заявителя посредством почтового отправления. В случае принятия решения об отказе в предоставлении государственной услуги заявителю в уведомлении указываются причины отказа и порядок обжалования вынесенного решения, вместе с уведомлением возвращаются документы, представленные заявителем. Сообщение о принятом решении может быть направлено посредством смс-информирования или на адрес электронной почты (по выбору заявителя).</w:t>
      </w:r>
    </w:p>
    <w:p w:rsidR="00E26DDE" w:rsidRDefault="00E26DDE">
      <w:pPr>
        <w:pStyle w:val="ConsPlusNormal"/>
        <w:jc w:val="both"/>
      </w:pPr>
      <w:r>
        <w:t xml:space="preserve">(в ред. постановлений Правительства ЯНАО от 05.04.2018 </w:t>
      </w:r>
      <w:hyperlink r:id="rId140" w:history="1">
        <w:r>
          <w:rPr>
            <w:color w:val="0000FF"/>
          </w:rPr>
          <w:t>N 360-П</w:t>
        </w:r>
      </w:hyperlink>
      <w:r>
        <w:t xml:space="preserve">, от 27.08.2018 </w:t>
      </w:r>
      <w:hyperlink r:id="rId141" w:history="1">
        <w:r>
          <w:rPr>
            <w:color w:val="0000FF"/>
          </w:rPr>
          <w:t>N 911-П</w:t>
        </w:r>
      </w:hyperlink>
      <w:r>
        <w:t>)</w:t>
      </w:r>
    </w:p>
    <w:p w:rsidR="00E26DDE" w:rsidRDefault="00E26DDE">
      <w:pPr>
        <w:pStyle w:val="ConsPlusNormal"/>
        <w:spacing w:before="220"/>
        <w:ind w:firstLine="540"/>
        <w:jc w:val="both"/>
      </w:pPr>
      <w:r>
        <w:t>Результатом административной процедуры является принятие решения о предоставлении либо об отказе в предоставлении государственной услуги.</w:t>
      </w:r>
    </w:p>
    <w:p w:rsidR="00E26DDE" w:rsidRDefault="00E26DDE">
      <w:pPr>
        <w:pStyle w:val="ConsPlusNormal"/>
        <w:ind w:firstLine="540"/>
        <w:jc w:val="both"/>
      </w:pPr>
    </w:p>
    <w:p w:rsidR="00E26DDE" w:rsidRDefault="00E26DDE">
      <w:pPr>
        <w:pStyle w:val="ConsPlusTitle"/>
        <w:jc w:val="center"/>
        <w:outlineLvl w:val="2"/>
      </w:pPr>
      <w:r>
        <w:t>Предоставление государственной услуги</w:t>
      </w:r>
    </w:p>
    <w:p w:rsidR="00E26DDE" w:rsidRDefault="00E26DDE">
      <w:pPr>
        <w:pStyle w:val="ConsPlusNormal"/>
        <w:ind w:firstLine="540"/>
        <w:jc w:val="both"/>
      </w:pPr>
    </w:p>
    <w:p w:rsidR="00E26DDE" w:rsidRDefault="00E26DDE">
      <w:pPr>
        <w:pStyle w:val="ConsPlusNormal"/>
        <w:ind w:firstLine="540"/>
        <w:jc w:val="both"/>
      </w:pPr>
      <w:r>
        <w:t>3.8. Основанием для начала административной процедуры предоставления государственной услуги является принятие решения о предоставлении государственной услуги.</w:t>
      </w:r>
    </w:p>
    <w:p w:rsidR="00E26DDE" w:rsidRDefault="00E26DDE">
      <w:pPr>
        <w:pStyle w:val="ConsPlusNormal"/>
        <w:spacing w:before="220"/>
        <w:ind w:firstLine="540"/>
        <w:jc w:val="both"/>
      </w:pPr>
      <w:r>
        <w:lastRenderedPageBreak/>
        <w:t>3.9. Специалист Центра социальных технологий, ответственный за предоставление государственной услуги, в течение 30 дней с момента принятия решения о предоставлении государственной услуги производит перечисление денежных средств на счет гражданина в кредитной организации, расположенной на территории Российской Федерации.</w:t>
      </w:r>
    </w:p>
    <w:p w:rsidR="00E26DDE" w:rsidRDefault="00E26DDE">
      <w:pPr>
        <w:pStyle w:val="ConsPlusNormal"/>
        <w:jc w:val="both"/>
      </w:pPr>
      <w:r>
        <w:t xml:space="preserve">(в ред. </w:t>
      </w:r>
      <w:hyperlink r:id="rId142" w:history="1">
        <w:r>
          <w:rPr>
            <w:color w:val="0000FF"/>
          </w:rPr>
          <w:t>постановления</w:t>
        </w:r>
      </w:hyperlink>
      <w:r>
        <w:t xml:space="preserve"> Правительства ЯНАО от 27.10.2016 N 1021-П)</w:t>
      </w:r>
    </w:p>
    <w:p w:rsidR="00E26DDE" w:rsidRDefault="00E26DDE">
      <w:pPr>
        <w:pStyle w:val="ConsPlusNormal"/>
        <w:spacing w:before="220"/>
        <w:ind w:firstLine="540"/>
        <w:jc w:val="both"/>
      </w:pPr>
      <w:r>
        <w:t>3.10. Размер ежемесячной денежной выплаты каждому члену семьи гражданина, награжденного орденом Рубиновой звезды, определяется путем деления размера ежемесячного пожизненного материального обеспечения на количество членов его семьи.</w:t>
      </w:r>
    </w:p>
    <w:p w:rsidR="00E26DDE" w:rsidRDefault="00E26DDE">
      <w:pPr>
        <w:pStyle w:val="ConsPlusNormal"/>
        <w:spacing w:before="220"/>
        <w:ind w:firstLine="540"/>
        <w:jc w:val="both"/>
      </w:pPr>
      <w:r>
        <w:t>В случае изменения количества членов семьи гражданина, награжденного орденом Рубиновой звезды, Центр социальных технологий производит перерасчет размера ежемесячной денежной выплаты каждому члену семьи гражданина, награжденного орденом Рубиновой звезды, на основании их заявлений.</w:t>
      </w:r>
    </w:p>
    <w:p w:rsidR="00E26DDE" w:rsidRDefault="00E26DDE">
      <w:pPr>
        <w:pStyle w:val="ConsPlusNormal"/>
        <w:spacing w:before="220"/>
        <w:ind w:firstLine="540"/>
        <w:jc w:val="both"/>
      </w:pPr>
      <w:r>
        <w:t>Перерасчет размера ежемесячной денежной выплаты каждому члену семьи гражданина, награжденного орденом Рубиновой звезды, производится с 1-го числа месяца, следующего за месяцем, в котором произошло изменение количества членов семьи гражданина, награжденного орденом Рубиновой звезды, имеющих право на получение ежемесячной денежной выплаты.</w:t>
      </w:r>
    </w:p>
    <w:p w:rsidR="00E26DDE" w:rsidRDefault="00E26DDE">
      <w:pPr>
        <w:pStyle w:val="ConsPlusNormal"/>
        <w:spacing w:before="220"/>
        <w:ind w:firstLine="540"/>
        <w:jc w:val="both"/>
      </w:pPr>
      <w:r>
        <w:t>Результатом административной процедуры является перечисление ежемесячного пожизненного материального обеспечения или ежемесячной денежной выплаты на лицевые счета получателей.</w:t>
      </w:r>
    </w:p>
    <w:p w:rsidR="00E26DDE" w:rsidRDefault="00E26DDE">
      <w:pPr>
        <w:pStyle w:val="ConsPlusNormal"/>
        <w:jc w:val="center"/>
      </w:pPr>
    </w:p>
    <w:p w:rsidR="00E26DDE" w:rsidRDefault="00E26DDE">
      <w:pPr>
        <w:pStyle w:val="ConsPlusTitle"/>
        <w:jc w:val="center"/>
        <w:outlineLvl w:val="2"/>
      </w:pPr>
      <w:r>
        <w:t>Прекращение предоставления государственной услуги</w:t>
      </w:r>
    </w:p>
    <w:p w:rsidR="00E26DDE" w:rsidRDefault="00E26DDE">
      <w:pPr>
        <w:pStyle w:val="ConsPlusNormal"/>
        <w:ind w:firstLine="540"/>
        <w:jc w:val="both"/>
      </w:pPr>
    </w:p>
    <w:p w:rsidR="00E26DDE" w:rsidRDefault="00E26DDE">
      <w:pPr>
        <w:pStyle w:val="ConsPlusNormal"/>
        <w:ind w:firstLine="540"/>
        <w:jc w:val="both"/>
      </w:pPr>
      <w:bookmarkStart w:id="12" w:name="P526"/>
      <w:bookmarkEnd w:id="12"/>
      <w:r>
        <w:t>3.11. Основанием для начала административной процедуры прекращения предоставления государственной услуги является:</w:t>
      </w:r>
    </w:p>
    <w:p w:rsidR="00E26DDE" w:rsidRDefault="00E26DDE">
      <w:pPr>
        <w:pStyle w:val="ConsPlusNormal"/>
        <w:spacing w:before="220"/>
        <w:ind w:firstLine="540"/>
        <w:jc w:val="both"/>
      </w:pPr>
      <w:bookmarkStart w:id="13" w:name="P527"/>
      <w:bookmarkEnd w:id="13"/>
      <w:r>
        <w:t>3.11.1. утрата гражданином права на предоставление государственной услуги (обнаружение обстоятельств или документов, опровергающих достоверность сведений, представленных в подтверждение права на предоставление государственной услуги);</w:t>
      </w:r>
    </w:p>
    <w:p w:rsidR="00E26DDE" w:rsidRDefault="00E26DDE">
      <w:pPr>
        <w:pStyle w:val="ConsPlusNormal"/>
        <w:spacing w:before="220"/>
        <w:ind w:firstLine="540"/>
        <w:jc w:val="both"/>
      </w:pPr>
      <w:r>
        <w:t>3.11.2. смерть получателя государственной услуги, объявление его умершим или признание безвестно отсутствующим.</w:t>
      </w:r>
    </w:p>
    <w:p w:rsidR="00E26DDE" w:rsidRDefault="00E26DDE">
      <w:pPr>
        <w:pStyle w:val="ConsPlusNormal"/>
        <w:spacing w:before="220"/>
        <w:ind w:firstLine="540"/>
        <w:jc w:val="both"/>
      </w:pPr>
      <w:r>
        <w:t xml:space="preserve">3.12. Специалист Центра социальных технологий, ответственный за предоставление государственной услуги, в течение 10 дней с момента поступления информации о наступлении обстоятельств, указанных в </w:t>
      </w:r>
      <w:hyperlink w:anchor="P526" w:history="1">
        <w:r>
          <w:rPr>
            <w:color w:val="0000FF"/>
          </w:rPr>
          <w:t>пункте 3.11</w:t>
        </w:r>
      </w:hyperlink>
      <w:r>
        <w:t xml:space="preserve"> настоящего раздела, готовит решение о прекращении предоставления государственной услуги, прекращает предоставление государственной услуги в срок, указанный в </w:t>
      </w:r>
      <w:hyperlink w:anchor="P531" w:history="1">
        <w:r>
          <w:rPr>
            <w:color w:val="0000FF"/>
          </w:rPr>
          <w:t>пункте 3.13</w:t>
        </w:r>
      </w:hyperlink>
      <w:r>
        <w:t xml:space="preserve"> настоящего раздела, и в течение 3 дней с даты принятия решения о прекращении предоставления государственной услуги по основаниям, указанным в </w:t>
      </w:r>
      <w:hyperlink w:anchor="P527" w:history="1">
        <w:r>
          <w:rPr>
            <w:color w:val="0000FF"/>
          </w:rPr>
          <w:t>подпункте 3.11.1 пункта 3.11</w:t>
        </w:r>
      </w:hyperlink>
      <w:r>
        <w:t xml:space="preserve"> настоящего раздела, направляет уведомление о прекращении предоставления государственной услуги адресной либо электронной почтой гражданину с указанием причины прекращения предоставления государственной услуги и порядка обжалования принятого решения. Сообщение о принятом решении может быть направлено посредством смс-информирования (по выбору заявителя).</w:t>
      </w:r>
    </w:p>
    <w:p w:rsidR="00E26DDE" w:rsidRDefault="00E26DDE">
      <w:pPr>
        <w:pStyle w:val="ConsPlusNormal"/>
        <w:jc w:val="both"/>
      </w:pPr>
      <w:r>
        <w:t xml:space="preserve">(в ред. </w:t>
      </w:r>
      <w:hyperlink r:id="rId143" w:history="1">
        <w:r>
          <w:rPr>
            <w:color w:val="0000FF"/>
          </w:rPr>
          <w:t>постановления</w:t>
        </w:r>
      </w:hyperlink>
      <w:r>
        <w:t xml:space="preserve"> Правительства ЯНАО от 27.08.2018 N 911-П)</w:t>
      </w:r>
    </w:p>
    <w:p w:rsidR="00E26DDE" w:rsidRDefault="00E26DDE">
      <w:pPr>
        <w:pStyle w:val="ConsPlusNormal"/>
        <w:spacing w:before="220"/>
        <w:ind w:firstLine="540"/>
        <w:jc w:val="both"/>
      </w:pPr>
      <w:bookmarkStart w:id="14" w:name="P531"/>
      <w:bookmarkEnd w:id="14"/>
      <w:r>
        <w:t>3.13. Прекращение предоставления государственной услуги производится с 1-го числа месяца, следующего за месяцем, в котором наступила смерть получателя либо вступило в законную силу решение суда об объявлении его умершим или о признании безвестно отсутствующим; либо обстоятельства, вследствие которых утрачено право на ежемесячное пожизненное материальное обеспечение.</w:t>
      </w:r>
    </w:p>
    <w:p w:rsidR="00E26DDE" w:rsidRDefault="00E26DDE">
      <w:pPr>
        <w:pStyle w:val="ConsPlusNormal"/>
        <w:ind w:firstLine="540"/>
        <w:jc w:val="both"/>
      </w:pPr>
    </w:p>
    <w:p w:rsidR="00E26DDE" w:rsidRDefault="00E26DDE">
      <w:pPr>
        <w:pStyle w:val="ConsPlusTitle"/>
        <w:jc w:val="center"/>
        <w:outlineLvl w:val="2"/>
      </w:pPr>
      <w:r>
        <w:lastRenderedPageBreak/>
        <w:t>Порядок осуществления административных процедур (действий)</w:t>
      </w:r>
    </w:p>
    <w:p w:rsidR="00E26DDE" w:rsidRDefault="00E26DDE">
      <w:pPr>
        <w:pStyle w:val="ConsPlusTitle"/>
        <w:jc w:val="center"/>
      </w:pPr>
      <w:r>
        <w:t>в электронной форме, в том числе с использованием</w:t>
      </w:r>
    </w:p>
    <w:p w:rsidR="00E26DDE" w:rsidRDefault="00E26DDE">
      <w:pPr>
        <w:pStyle w:val="ConsPlusTitle"/>
        <w:jc w:val="center"/>
      </w:pPr>
      <w:r>
        <w:t>Единого портала и/или при наличии технической возможности</w:t>
      </w:r>
    </w:p>
    <w:p w:rsidR="00E26DDE" w:rsidRDefault="00E26DDE">
      <w:pPr>
        <w:pStyle w:val="ConsPlusTitle"/>
        <w:jc w:val="center"/>
      </w:pPr>
      <w:r>
        <w:t>Регионального портала</w:t>
      </w:r>
    </w:p>
    <w:p w:rsidR="00E26DDE" w:rsidRDefault="00E26DDE">
      <w:pPr>
        <w:pStyle w:val="ConsPlusNormal"/>
        <w:jc w:val="center"/>
      </w:pPr>
      <w:r>
        <w:t xml:space="preserve">(введен </w:t>
      </w:r>
      <w:hyperlink r:id="rId144" w:history="1">
        <w:r>
          <w:rPr>
            <w:color w:val="0000FF"/>
          </w:rPr>
          <w:t>постановлением</w:t>
        </w:r>
      </w:hyperlink>
      <w:r>
        <w:t xml:space="preserve"> Правительства ЯНАО</w:t>
      </w:r>
    </w:p>
    <w:p w:rsidR="00E26DDE" w:rsidRDefault="00E26DDE">
      <w:pPr>
        <w:pStyle w:val="ConsPlusNormal"/>
        <w:jc w:val="center"/>
      </w:pPr>
      <w:r>
        <w:t>от 07.07.2017 N 679-П)</w:t>
      </w:r>
    </w:p>
    <w:p w:rsidR="00E26DDE" w:rsidRDefault="00E26DDE">
      <w:pPr>
        <w:pStyle w:val="ConsPlusNormal"/>
        <w:ind w:firstLine="540"/>
        <w:jc w:val="both"/>
      </w:pPr>
    </w:p>
    <w:p w:rsidR="00E26DDE" w:rsidRDefault="00E26DDE">
      <w:pPr>
        <w:pStyle w:val="ConsPlusNormal"/>
        <w:ind w:firstLine="540"/>
        <w:jc w:val="both"/>
      </w:pPr>
      <w:r>
        <w:t>3.14. Запись на прием для подачи запроса.</w:t>
      </w:r>
    </w:p>
    <w:p w:rsidR="00E26DDE" w:rsidRDefault="00E26DDE">
      <w:pPr>
        <w:pStyle w:val="ConsPlusNormal"/>
        <w:spacing w:before="220"/>
        <w:ind w:firstLine="540"/>
        <w:jc w:val="both"/>
      </w:pPr>
      <w:r>
        <w:t>3.14.1. В целях предоставления государственной услуги при наличии технической возможности прием заявителей по предварительной записи осуществляется через Единый портал либо Региональный портал.</w:t>
      </w:r>
    </w:p>
    <w:p w:rsidR="00E26DDE" w:rsidRDefault="00E26DDE">
      <w:pPr>
        <w:pStyle w:val="ConsPlusNormal"/>
        <w:spacing w:before="220"/>
        <w:ind w:firstLine="540"/>
        <w:jc w:val="both"/>
      </w:pPr>
      <w:r>
        <w:t>При предварительной записи посредством Единого портала либо Регионального портала заявителю предоставляется возможность записи в любые свободные для приема дату и время в пределах установленного в Центре социальных технологий, многофункциональном центре графика приема заявителей.</w:t>
      </w:r>
    </w:p>
    <w:p w:rsidR="00E26DDE" w:rsidRDefault="00E26DDE">
      <w:pPr>
        <w:pStyle w:val="ConsPlusNormal"/>
        <w:spacing w:before="220"/>
        <w:ind w:firstLine="540"/>
        <w:jc w:val="both"/>
      </w:pPr>
      <w:r>
        <w:t>В личный кабинет заявителя сообщается время представления документов и номер кабинета, в который следует обратиться.</w:t>
      </w:r>
    </w:p>
    <w:p w:rsidR="00E26DDE" w:rsidRDefault="00E26DDE">
      <w:pPr>
        <w:pStyle w:val="ConsPlusNormal"/>
        <w:spacing w:before="220"/>
        <w:ind w:firstLine="540"/>
        <w:jc w:val="both"/>
      </w:pPr>
      <w:r>
        <w:t>3.15. Формирование запроса о предоставлении государственной услуги.</w:t>
      </w:r>
    </w:p>
    <w:p w:rsidR="00E26DDE" w:rsidRDefault="00E26DDE">
      <w:pPr>
        <w:pStyle w:val="ConsPlusNormal"/>
        <w:spacing w:before="220"/>
        <w:ind w:firstLine="540"/>
        <w:jc w:val="both"/>
      </w:pPr>
      <w:r>
        <w:t>3.15.1. Формирование запроса заявителем осуществляется посредством заполнения электронной формы запроса на Едином портале и/или при наличии технической возможности Региональном портале без необходимости дополнительной подачи запроса в какой-либо иной форме.</w:t>
      </w:r>
    </w:p>
    <w:p w:rsidR="00E26DDE" w:rsidRDefault="00E26DDE">
      <w:pPr>
        <w:pStyle w:val="ConsPlusNormal"/>
        <w:spacing w:before="220"/>
        <w:ind w:firstLine="540"/>
        <w:jc w:val="both"/>
      </w:pPr>
      <w:r>
        <w:t>На Едином портале и/или при наличии технической возможности Региональном портале размещаются образцы заполнения электронной формы запроса.</w:t>
      </w:r>
    </w:p>
    <w:p w:rsidR="00E26DDE" w:rsidRDefault="00E26DDE">
      <w:pPr>
        <w:pStyle w:val="ConsPlusNormal"/>
        <w:spacing w:before="220"/>
        <w:ind w:firstLine="540"/>
        <w:jc w:val="both"/>
      </w:pPr>
      <w: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E26DDE" w:rsidRDefault="00E26DDE">
      <w:pPr>
        <w:pStyle w:val="ConsPlusNormal"/>
        <w:spacing w:before="220"/>
        <w:ind w:firstLine="540"/>
        <w:jc w:val="both"/>
      </w:pPr>
      <w:r>
        <w:t>При формировании запроса заявителю обеспечивается:</w:t>
      </w:r>
    </w:p>
    <w:p w:rsidR="00E26DDE" w:rsidRDefault="00E26DDE">
      <w:pPr>
        <w:pStyle w:val="ConsPlusNormal"/>
        <w:spacing w:before="220"/>
        <w:ind w:firstLine="540"/>
        <w:jc w:val="both"/>
      </w:pPr>
      <w:r>
        <w:t xml:space="preserve">- возможность копирования и сохранения запроса и иных документов, указанных в </w:t>
      </w:r>
      <w:hyperlink w:anchor="P216" w:history="1">
        <w:r>
          <w:rPr>
            <w:color w:val="0000FF"/>
          </w:rPr>
          <w:t>пунктах 2.7</w:t>
        </w:r>
      </w:hyperlink>
      <w:r>
        <w:t xml:space="preserve">, </w:t>
      </w:r>
      <w:hyperlink w:anchor="P227" w:history="1">
        <w:r>
          <w:rPr>
            <w:color w:val="0000FF"/>
          </w:rPr>
          <w:t>2.8</w:t>
        </w:r>
      </w:hyperlink>
      <w:r>
        <w:t xml:space="preserve"> настоящего Административного регламента, необходимых для предоставления государственной услуги;</w:t>
      </w:r>
    </w:p>
    <w:p w:rsidR="00E26DDE" w:rsidRDefault="00E26DDE">
      <w:pPr>
        <w:pStyle w:val="ConsPlusNormal"/>
        <w:spacing w:before="220"/>
        <w:ind w:firstLine="540"/>
        <w:jc w:val="both"/>
      </w:pPr>
      <w:r>
        <w:t>- возможность печати на бумажном носителе копии электронной формы запроса;</w:t>
      </w:r>
    </w:p>
    <w:p w:rsidR="00E26DDE" w:rsidRDefault="00E26DDE">
      <w:pPr>
        <w:pStyle w:val="ConsPlusNormal"/>
        <w:spacing w:before="220"/>
        <w:ind w:firstLine="540"/>
        <w:jc w:val="both"/>
      </w:pPr>
      <w:r>
        <w:t>-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E26DDE" w:rsidRDefault="00E26DDE">
      <w:pPr>
        <w:pStyle w:val="ConsPlusNormal"/>
        <w:spacing w:before="220"/>
        <w:ind w:firstLine="540"/>
        <w:jc w:val="both"/>
      </w:pPr>
      <w:r>
        <w:t>- заполнение полей электронной формы запроса до начала ввода сведений заявителем с использованием сведений, размещенных в единой системе идентификации и аутентификации, и сведений, опубликованных на Едином портале и/или Региональном портале, в части, касающейся сведений, отсутствующих в единой системе идентификации и аутентификации;</w:t>
      </w:r>
    </w:p>
    <w:p w:rsidR="00E26DDE" w:rsidRDefault="00E26DDE">
      <w:pPr>
        <w:pStyle w:val="ConsPlusNormal"/>
        <w:spacing w:before="220"/>
        <w:ind w:firstLine="540"/>
        <w:jc w:val="both"/>
      </w:pPr>
      <w:r>
        <w:t>- возможность вернуться на любой из этапов заполнения электронной формы запроса без потери ранее введенной информации;</w:t>
      </w:r>
    </w:p>
    <w:p w:rsidR="00E26DDE" w:rsidRDefault="00E26DDE">
      <w:pPr>
        <w:pStyle w:val="ConsPlusNormal"/>
        <w:spacing w:before="220"/>
        <w:ind w:firstLine="540"/>
        <w:jc w:val="both"/>
      </w:pPr>
      <w:r>
        <w:lastRenderedPageBreak/>
        <w:t>- возможность доступа заявителя на Едином портале и/или Региональном портале к ранее поданным им запросам в течение не менее одного года, а также частично сформированных запросов - в течение не менее трех месяцев.</w:t>
      </w:r>
    </w:p>
    <w:p w:rsidR="00E26DDE" w:rsidRDefault="00E26DDE">
      <w:pPr>
        <w:pStyle w:val="ConsPlusNormal"/>
        <w:spacing w:before="220"/>
        <w:ind w:firstLine="540"/>
        <w:jc w:val="both"/>
      </w:pPr>
      <w:r>
        <w:t xml:space="preserve">Сформированный и </w:t>
      </w:r>
      <w:proofErr w:type="gramStart"/>
      <w:r>
        <w:t>подписанный запрос</w:t>
      </w:r>
      <w:proofErr w:type="gramEnd"/>
      <w:r>
        <w:t xml:space="preserve"> и иные документы, указанные в </w:t>
      </w:r>
      <w:hyperlink w:anchor="P216" w:history="1">
        <w:r>
          <w:rPr>
            <w:color w:val="0000FF"/>
          </w:rPr>
          <w:t>пунктах 2.7</w:t>
        </w:r>
      </w:hyperlink>
      <w:r>
        <w:t xml:space="preserve">, </w:t>
      </w:r>
      <w:hyperlink w:anchor="P227" w:history="1">
        <w:r>
          <w:rPr>
            <w:color w:val="0000FF"/>
          </w:rPr>
          <w:t>2.8</w:t>
        </w:r>
      </w:hyperlink>
      <w:r>
        <w:t xml:space="preserve"> настоящего Административного регламента, необходимые для предоставления государственной услуги, направляются в Центр социальных технологий посредством Единого портала и/или при наличии технической возможности Регионального портала.</w:t>
      </w:r>
    </w:p>
    <w:p w:rsidR="00E26DDE" w:rsidRDefault="00E26DDE">
      <w:pPr>
        <w:pStyle w:val="ConsPlusNormal"/>
        <w:spacing w:before="220"/>
        <w:ind w:firstLine="540"/>
        <w:jc w:val="both"/>
      </w:pPr>
      <w:r>
        <w:t>3.16. Прием и регистрация запроса и иных документов, необходимых для предоставления государственной услуги.</w:t>
      </w:r>
    </w:p>
    <w:p w:rsidR="00E26DDE" w:rsidRDefault="00E26DDE">
      <w:pPr>
        <w:pStyle w:val="ConsPlusNormal"/>
        <w:spacing w:before="220"/>
        <w:ind w:firstLine="540"/>
        <w:jc w:val="both"/>
      </w:pPr>
      <w:r>
        <w:t>3.16.1. Центр социальных технологий обеспечивает прием документов, необходимых для предоставления государственной услуги, и регистрацию запроса без необходимости повторного представления заявителем таких документов на бумажном носителе, если иное не установлено федеральными законами и принимаемыми в соответствии с ними актами Правительства Российской Федерации, законами автономного округа и принимаемыми в соответствии с ними актами высших исполнительных органов государственной власти субъектов Российской Федерации.</w:t>
      </w:r>
    </w:p>
    <w:p w:rsidR="00E26DDE" w:rsidRDefault="00E26DDE">
      <w:pPr>
        <w:pStyle w:val="ConsPlusNormal"/>
        <w:spacing w:before="220"/>
        <w:ind w:firstLine="540"/>
        <w:jc w:val="both"/>
      </w:pPr>
      <w:r>
        <w:t>Срок регистрации запроса - 1 рабочий день.</w:t>
      </w:r>
    </w:p>
    <w:p w:rsidR="00E26DDE" w:rsidRDefault="00E26DDE">
      <w:pPr>
        <w:pStyle w:val="ConsPlusNormal"/>
        <w:spacing w:before="220"/>
        <w:ind w:firstLine="540"/>
        <w:jc w:val="both"/>
      </w:pPr>
      <w:r>
        <w:t>Предоставление государственной услуги начинается с момента приема и регистрации Центром социальных технологий электронных документов, необходимых для предоставления государственной услуги (за исключением случая, если для начала процедуры предоставления государственной услуги в соответствии с законодательством требуется личная явка).</w:t>
      </w:r>
    </w:p>
    <w:p w:rsidR="00E26DDE" w:rsidRDefault="00E26DDE">
      <w:pPr>
        <w:pStyle w:val="ConsPlusNormal"/>
        <w:spacing w:before="220"/>
        <w:ind w:firstLine="540"/>
        <w:jc w:val="both"/>
      </w:pPr>
      <w:r>
        <w:t>При получении запроса в электронной форме в автоматическом режиме осуществляется форматно-логический контроль запроса, а также заявителю сообщается присвоенный запросу в электронной форме уникальный номер, по которому в соответствующем разделе Единого портала и/или при наличии технической возможности Регионального портала заявителю будет представлена информация о ходе выполнения указанного запроса.</w:t>
      </w:r>
    </w:p>
    <w:p w:rsidR="00E26DDE" w:rsidRDefault="00E26DDE">
      <w:pPr>
        <w:pStyle w:val="ConsPlusNormal"/>
        <w:spacing w:before="220"/>
        <w:ind w:firstLine="540"/>
        <w:jc w:val="both"/>
      </w:pPr>
      <w:r>
        <w:t>Прием и регистрация запроса осуществляются должностным лицом структурного подразделения, ответственного за прием и регистрацию указанного запроса.</w:t>
      </w:r>
    </w:p>
    <w:p w:rsidR="00E26DDE" w:rsidRDefault="00E26DDE">
      <w:pPr>
        <w:pStyle w:val="ConsPlusNormal"/>
        <w:spacing w:before="220"/>
        <w:ind w:firstLine="540"/>
        <w:jc w:val="both"/>
      </w:pPr>
      <w:r>
        <w:t xml:space="preserve">При направлении документов, указанных в </w:t>
      </w:r>
      <w:hyperlink w:anchor="P216" w:history="1">
        <w:r>
          <w:rPr>
            <w:color w:val="0000FF"/>
          </w:rPr>
          <w:t>пунктах 2.7</w:t>
        </w:r>
      </w:hyperlink>
      <w:r>
        <w:t xml:space="preserve">, </w:t>
      </w:r>
      <w:hyperlink w:anchor="P227" w:history="1">
        <w:r>
          <w:rPr>
            <w:color w:val="0000FF"/>
          </w:rPr>
          <w:t>2.8</w:t>
        </w:r>
      </w:hyperlink>
      <w:r>
        <w:t xml:space="preserve"> настоящего Административного регламента, в электронной форме (в сканированном виде) с использованием Единого портала и/или при наличии технической возможности Регионального портала должностное лицо структурного подразделения, ответственного за прием и регистрацию документов, в 3-дневный срок с момента их поступления направляет заявителю электронное сообщение, подтверждающее прием документов, а также информацию об адресе и графике работы Центра социальных технологий, в который необходимо представить (направить по почте) документы (за исключением заявления о предоставлении государственной услуги), направленные в электронной форме (сканированном виде), для проверки их достоверности. В случае если заявителем направлены не все документы, указанные в </w:t>
      </w:r>
      <w:hyperlink w:anchor="P216" w:history="1">
        <w:r>
          <w:rPr>
            <w:color w:val="0000FF"/>
          </w:rPr>
          <w:t>пунктах 2.7</w:t>
        </w:r>
      </w:hyperlink>
      <w:r>
        <w:t xml:space="preserve">, </w:t>
      </w:r>
      <w:hyperlink w:anchor="P227" w:history="1">
        <w:r>
          <w:rPr>
            <w:color w:val="0000FF"/>
          </w:rPr>
          <w:t>2.8</w:t>
        </w:r>
      </w:hyperlink>
      <w:r>
        <w:t xml:space="preserve"> настоящего Административного регламента, должностное лицо структурного подразделения, ответственного за прием и регистрацию документов, информирует заявителя о представлении (направлении по почте) недостающих документов, а также о документах, которые могут быть истребованы Центром социальных технологий в рамках межведомственного взаимодействия, находящихся в распоряжении государственных органов, органов местного самоуправления и иных организаций.</w:t>
      </w:r>
    </w:p>
    <w:p w:rsidR="00E26DDE" w:rsidRDefault="00E26DDE">
      <w:pPr>
        <w:pStyle w:val="ConsPlusNormal"/>
        <w:spacing w:before="220"/>
        <w:ind w:firstLine="540"/>
        <w:jc w:val="both"/>
      </w:pPr>
      <w:r>
        <w:t>После регистрации запрос направляется в структурное подразделение, ответственное за предоставление государственной услуги.</w:t>
      </w:r>
    </w:p>
    <w:p w:rsidR="00E26DDE" w:rsidRDefault="00E26DDE">
      <w:pPr>
        <w:pStyle w:val="ConsPlusNormal"/>
        <w:spacing w:before="220"/>
        <w:ind w:firstLine="540"/>
        <w:jc w:val="both"/>
      </w:pPr>
      <w:r>
        <w:t xml:space="preserve">После принятия запроса заявителя должностным лицом, уполномоченным на </w:t>
      </w:r>
      <w:r>
        <w:lastRenderedPageBreak/>
        <w:t>предоставление государственной услуги, статус запроса заявителя в личном кабинете на Едином портале и/или при наличии технической возможности Региональном портале обновляется до статуса "принято".</w:t>
      </w:r>
    </w:p>
    <w:p w:rsidR="00E26DDE" w:rsidRDefault="00E26DDE">
      <w:pPr>
        <w:pStyle w:val="ConsPlusNormal"/>
        <w:spacing w:before="220"/>
        <w:ind w:firstLine="540"/>
        <w:jc w:val="both"/>
      </w:pPr>
      <w:r>
        <w:t>3.17. Получение результата предоставления государственной услуги.</w:t>
      </w:r>
    </w:p>
    <w:p w:rsidR="00E26DDE" w:rsidRDefault="00E26DDE">
      <w:pPr>
        <w:pStyle w:val="ConsPlusNormal"/>
        <w:spacing w:before="220"/>
        <w:ind w:firstLine="540"/>
        <w:jc w:val="both"/>
      </w:pPr>
      <w:r>
        <w:t>3.17.1. Результат предоставления государственной услуги с использованием Единого портала и/или Регионального портала не предоставляется.</w:t>
      </w:r>
    </w:p>
    <w:p w:rsidR="00E26DDE" w:rsidRDefault="00E26DDE">
      <w:pPr>
        <w:pStyle w:val="ConsPlusNormal"/>
        <w:spacing w:before="220"/>
        <w:ind w:firstLine="540"/>
        <w:jc w:val="both"/>
      </w:pPr>
      <w:r>
        <w:t>3.18. Получение сведений о ходе выполнения запроса.</w:t>
      </w:r>
    </w:p>
    <w:p w:rsidR="00E26DDE" w:rsidRDefault="00E26DDE">
      <w:pPr>
        <w:pStyle w:val="ConsPlusNormal"/>
        <w:spacing w:before="220"/>
        <w:ind w:firstLine="540"/>
        <w:jc w:val="both"/>
      </w:pPr>
      <w:r>
        <w:t>3.18.1. Заявитель имеет возможность получения информации о ходе предоставления государственной услуги.</w:t>
      </w:r>
    </w:p>
    <w:p w:rsidR="00E26DDE" w:rsidRDefault="00E26DDE">
      <w:pPr>
        <w:pStyle w:val="ConsPlusNormal"/>
        <w:spacing w:before="220"/>
        <w:ind w:firstLine="540"/>
        <w:jc w:val="both"/>
      </w:pPr>
      <w:r>
        <w:t>Информация о ходе предоставления государственной услуги направляется заявителю Центром социальных технологий в срок, не превышающий 1 рабочего дня после завершения выполнения соответствующего действия, на адрес электронной почты или с использованием средств Единого портала и/или при наличии технической возможности Регионального портала.</w:t>
      </w:r>
    </w:p>
    <w:p w:rsidR="00E26DDE" w:rsidRDefault="00E26DDE">
      <w:pPr>
        <w:pStyle w:val="ConsPlusNormal"/>
        <w:spacing w:before="220"/>
        <w:ind w:firstLine="540"/>
        <w:jc w:val="both"/>
      </w:pPr>
      <w:r>
        <w:t>При предоставлении государственной услуги в электронной форме заявителю направляется:</w:t>
      </w:r>
    </w:p>
    <w:p w:rsidR="00E26DDE" w:rsidRDefault="00E26DDE">
      <w:pPr>
        <w:pStyle w:val="ConsPlusNormal"/>
        <w:spacing w:before="220"/>
        <w:ind w:firstLine="540"/>
        <w:jc w:val="both"/>
      </w:pPr>
      <w:r>
        <w:t>- уведомление о записи на прием в Центр социальных технологий;</w:t>
      </w:r>
    </w:p>
    <w:p w:rsidR="00E26DDE" w:rsidRDefault="00E26DDE">
      <w:pPr>
        <w:pStyle w:val="ConsPlusNormal"/>
        <w:spacing w:before="220"/>
        <w:ind w:firstLine="540"/>
        <w:jc w:val="both"/>
      </w:pPr>
      <w:r>
        <w:t>- уведомление о приеме и регистрации запроса и иных документов, необходимых для предоставления государственной услуги;</w:t>
      </w:r>
    </w:p>
    <w:p w:rsidR="00E26DDE" w:rsidRDefault="00E26DDE">
      <w:pPr>
        <w:pStyle w:val="ConsPlusNormal"/>
        <w:spacing w:before="220"/>
        <w:ind w:firstLine="540"/>
        <w:jc w:val="both"/>
      </w:pPr>
      <w:r>
        <w:t>- уведомление о начале процедуры предоставления государственной услуги;</w:t>
      </w:r>
    </w:p>
    <w:p w:rsidR="00E26DDE" w:rsidRDefault="00E26DDE">
      <w:pPr>
        <w:pStyle w:val="ConsPlusNormal"/>
        <w:spacing w:before="220"/>
        <w:ind w:firstLine="540"/>
        <w:jc w:val="both"/>
      </w:pPr>
      <w:r>
        <w:t>- уведомление об окончании предоставления государственной услуги;</w:t>
      </w:r>
    </w:p>
    <w:p w:rsidR="00E26DDE" w:rsidRDefault="00E26DDE">
      <w:pPr>
        <w:pStyle w:val="ConsPlusNormal"/>
        <w:spacing w:before="220"/>
        <w:ind w:firstLine="540"/>
        <w:jc w:val="both"/>
      </w:pPr>
      <w:r>
        <w:t>- уведомление о результатах рассмотрения документов, необходимых для предоставления государственной услуги;</w:t>
      </w:r>
    </w:p>
    <w:p w:rsidR="00E26DDE" w:rsidRDefault="00E26DDE">
      <w:pPr>
        <w:pStyle w:val="ConsPlusNormal"/>
        <w:spacing w:before="220"/>
        <w:ind w:firstLine="540"/>
        <w:jc w:val="both"/>
      </w:pPr>
      <w:r>
        <w:t>- уведомление о возможности получить результат предоставления государственной услуги либо мотивированный отказ в предоставлении государственной услуги.</w:t>
      </w:r>
    </w:p>
    <w:p w:rsidR="00E26DDE" w:rsidRDefault="00E26DDE">
      <w:pPr>
        <w:pStyle w:val="ConsPlusNormal"/>
        <w:spacing w:before="220"/>
        <w:ind w:firstLine="540"/>
        <w:jc w:val="both"/>
      </w:pPr>
      <w:r>
        <w:t>3.19. Осуществление оценки качества предоставления услуги.</w:t>
      </w:r>
    </w:p>
    <w:p w:rsidR="00E26DDE" w:rsidRDefault="00E26DDE">
      <w:pPr>
        <w:pStyle w:val="ConsPlusNormal"/>
        <w:spacing w:before="220"/>
        <w:ind w:firstLine="540"/>
        <w:jc w:val="both"/>
      </w:pPr>
      <w:r>
        <w:t>3.19.1. Заявителям обеспечивается возможность оценить доступность и качество государственной услуги посредством Единого портала и/или при наличии технической возможности Регионального портала.</w:t>
      </w:r>
    </w:p>
    <w:p w:rsidR="00E26DDE" w:rsidRDefault="00E26DDE">
      <w:pPr>
        <w:pStyle w:val="ConsPlusNormal"/>
        <w:ind w:firstLine="540"/>
        <w:jc w:val="both"/>
      </w:pPr>
    </w:p>
    <w:p w:rsidR="00E26DDE" w:rsidRDefault="00E26DDE">
      <w:pPr>
        <w:pStyle w:val="ConsPlusTitle"/>
        <w:jc w:val="center"/>
        <w:outlineLvl w:val="1"/>
      </w:pPr>
      <w:r>
        <w:t>IV. Формы контроля за исполнением</w:t>
      </w:r>
    </w:p>
    <w:p w:rsidR="00E26DDE" w:rsidRDefault="00E26DDE">
      <w:pPr>
        <w:pStyle w:val="ConsPlusTitle"/>
        <w:jc w:val="center"/>
      </w:pPr>
      <w:r>
        <w:t>Административного регламента</w:t>
      </w:r>
    </w:p>
    <w:p w:rsidR="00E26DDE" w:rsidRDefault="00E26DDE">
      <w:pPr>
        <w:pStyle w:val="ConsPlusNormal"/>
        <w:jc w:val="both"/>
      </w:pPr>
    </w:p>
    <w:p w:rsidR="00E26DDE" w:rsidRDefault="00E26DDE">
      <w:pPr>
        <w:pStyle w:val="ConsPlusTitle"/>
        <w:jc w:val="center"/>
        <w:outlineLvl w:val="2"/>
      </w:pPr>
      <w:r>
        <w:t>Порядок осуществления текущего контроля за соблюдением</w:t>
      </w:r>
    </w:p>
    <w:p w:rsidR="00E26DDE" w:rsidRDefault="00E26DDE">
      <w:pPr>
        <w:pStyle w:val="ConsPlusTitle"/>
        <w:jc w:val="center"/>
      </w:pPr>
      <w:r>
        <w:t>и исполнением положений Административного регламента</w:t>
      </w:r>
    </w:p>
    <w:p w:rsidR="00E26DDE" w:rsidRDefault="00E26DDE">
      <w:pPr>
        <w:pStyle w:val="ConsPlusNormal"/>
        <w:jc w:val="center"/>
      </w:pPr>
    </w:p>
    <w:p w:rsidR="00E26DDE" w:rsidRDefault="00E26DDE">
      <w:pPr>
        <w:pStyle w:val="ConsPlusNormal"/>
        <w:ind w:firstLine="540"/>
        <w:jc w:val="both"/>
      </w:pPr>
      <w:r>
        <w:t>4.1. Текущий контроль за соблюдением последовательности административных действий, определенных настоящим Административным регламентом, и принятием в ходе предоставления государственной услуги решений осуществляется должностными лицами Центра социальных технологий, ответственными за организацию работы по предоставлению государственной услуги.</w:t>
      </w:r>
    </w:p>
    <w:p w:rsidR="00E26DDE" w:rsidRDefault="00E26DDE">
      <w:pPr>
        <w:pStyle w:val="ConsPlusNormal"/>
        <w:jc w:val="both"/>
      </w:pPr>
      <w:r>
        <w:t xml:space="preserve">(в ред. постановлений Правительства ЯНАО от 15.05.2017 </w:t>
      </w:r>
      <w:hyperlink r:id="rId145" w:history="1">
        <w:r>
          <w:rPr>
            <w:color w:val="0000FF"/>
          </w:rPr>
          <w:t>N 433-П</w:t>
        </w:r>
      </w:hyperlink>
      <w:r>
        <w:t xml:space="preserve">, от 11.09.2017 </w:t>
      </w:r>
      <w:hyperlink r:id="rId146" w:history="1">
        <w:r>
          <w:rPr>
            <w:color w:val="0000FF"/>
          </w:rPr>
          <w:t>N 950-П</w:t>
        </w:r>
      </w:hyperlink>
      <w:r>
        <w:t>)</w:t>
      </w:r>
    </w:p>
    <w:p w:rsidR="00E26DDE" w:rsidRDefault="00E26DDE">
      <w:pPr>
        <w:pStyle w:val="ConsPlusNormal"/>
        <w:ind w:firstLine="540"/>
        <w:jc w:val="both"/>
      </w:pPr>
    </w:p>
    <w:p w:rsidR="00E26DDE" w:rsidRDefault="00E26DDE">
      <w:pPr>
        <w:pStyle w:val="ConsPlusTitle"/>
        <w:jc w:val="center"/>
        <w:outlineLvl w:val="2"/>
      </w:pPr>
      <w:r>
        <w:t>Порядок и периодичность осуществления плановых и внеплановых</w:t>
      </w:r>
    </w:p>
    <w:p w:rsidR="00E26DDE" w:rsidRDefault="00E26DDE">
      <w:pPr>
        <w:pStyle w:val="ConsPlusTitle"/>
        <w:jc w:val="center"/>
      </w:pPr>
      <w:r>
        <w:t>проверок полноты и качества предоставления</w:t>
      </w:r>
    </w:p>
    <w:p w:rsidR="00E26DDE" w:rsidRDefault="00E26DDE">
      <w:pPr>
        <w:pStyle w:val="ConsPlusTitle"/>
        <w:jc w:val="center"/>
      </w:pPr>
      <w:r>
        <w:lastRenderedPageBreak/>
        <w:t>государственной услуги</w:t>
      </w:r>
    </w:p>
    <w:p w:rsidR="00E26DDE" w:rsidRDefault="00E26DDE">
      <w:pPr>
        <w:pStyle w:val="ConsPlusNormal"/>
      </w:pPr>
    </w:p>
    <w:p w:rsidR="00E26DDE" w:rsidRDefault="00E26DDE">
      <w:pPr>
        <w:pStyle w:val="ConsPlusNormal"/>
        <w:ind w:firstLine="540"/>
        <w:jc w:val="both"/>
      </w:pPr>
      <w:r>
        <w:t>4.2. Контроль за полнотой и качеством предоставления государственной услуги включает в себя проведение проверок, выявление и установление нарушений прав заявителей, принятие решений об устранении соответствующих нарушений.</w:t>
      </w:r>
    </w:p>
    <w:p w:rsidR="00E26DDE" w:rsidRDefault="00E26DDE">
      <w:pPr>
        <w:pStyle w:val="ConsPlusNormal"/>
        <w:spacing w:before="220"/>
        <w:ind w:firstLine="540"/>
        <w:jc w:val="both"/>
      </w:pPr>
      <w:r>
        <w:t>Проверки могут быть плановыми на основании планов работы департамента либо внеплановыми, проводимыми в том числе по жалобе заявителей на нарушение своевременности, полноты и качества предоставления государственной услуги.</w:t>
      </w:r>
    </w:p>
    <w:p w:rsidR="00E26DDE" w:rsidRDefault="00E26DDE">
      <w:pPr>
        <w:pStyle w:val="ConsPlusNormal"/>
        <w:jc w:val="both"/>
      </w:pPr>
      <w:r>
        <w:t xml:space="preserve">(в ред. </w:t>
      </w:r>
      <w:hyperlink r:id="rId147" w:history="1">
        <w:r>
          <w:rPr>
            <w:color w:val="0000FF"/>
          </w:rPr>
          <w:t>постановления</w:t>
        </w:r>
      </w:hyperlink>
      <w:r>
        <w:t xml:space="preserve"> Правительства ЯНАО от 18.08.2016 N 790-П)</w:t>
      </w:r>
    </w:p>
    <w:p w:rsidR="00E26DDE" w:rsidRDefault="00E26DDE">
      <w:pPr>
        <w:pStyle w:val="ConsPlusNormal"/>
        <w:spacing w:before="220"/>
        <w:ind w:firstLine="540"/>
        <w:jc w:val="both"/>
      </w:pPr>
      <w:r>
        <w:t>Решение о проведении внеплановой проверки принимает директор департамента или уполномоченное им должностное лицо.</w:t>
      </w:r>
    </w:p>
    <w:p w:rsidR="00E26DDE" w:rsidRDefault="00E26DDE">
      <w:pPr>
        <w:pStyle w:val="ConsPlusNormal"/>
        <w:spacing w:before="220"/>
        <w:ind w:firstLine="540"/>
        <w:jc w:val="both"/>
      </w:pPr>
      <w:r>
        <w:t>Результаты проверки оформляются в виде акта, в котором отмечаются выявленные недостатки и указываются предложения по их устранению.</w:t>
      </w:r>
    </w:p>
    <w:p w:rsidR="00E26DDE" w:rsidRDefault="00E26DDE">
      <w:pPr>
        <w:pStyle w:val="ConsPlusNormal"/>
        <w:jc w:val="both"/>
      </w:pPr>
    </w:p>
    <w:p w:rsidR="00E26DDE" w:rsidRDefault="00E26DDE">
      <w:pPr>
        <w:pStyle w:val="ConsPlusTitle"/>
        <w:jc w:val="center"/>
        <w:outlineLvl w:val="2"/>
      </w:pPr>
      <w:r>
        <w:t>Ответственность государственных гражданских служащих</w:t>
      </w:r>
    </w:p>
    <w:p w:rsidR="00E26DDE" w:rsidRDefault="00E26DDE">
      <w:pPr>
        <w:pStyle w:val="ConsPlusTitle"/>
        <w:jc w:val="center"/>
      </w:pPr>
      <w:r>
        <w:t>и иных должностных лиц (работников) за решения и действия</w:t>
      </w:r>
    </w:p>
    <w:p w:rsidR="00E26DDE" w:rsidRDefault="00E26DDE">
      <w:pPr>
        <w:pStyle w:val="ConsPlusTitle"/>
        <w:jc w:val="center"/>
      </w:pPr>
      <w:r>
        <w:t>(бездействие), принимаемые (осуществляемые)</w:t>
      </w:r>
    </w:p>
    <w:p w:rsidR="00E26DDE" w:rsidRDefault="00E26DDE">
      <w:pPr>
        <w:pStyle w:val="ConsPlusTitle"/>
        <w:jc w:val="center"/>
      </w:pPr>
      <w:r>
        <w:t>в ходе предоставления государственной услуги</w:t>
      </w:r>
    </w:p>
    <w:p w:rsidR="00E26DDE" w:rsidRDefault="00E26DDE">
      <w:pPr>
        <w:pStyle w:val="ConsPlusNormal"/>
        <w:ind w:firstLine="540"/>
        <w:jc w:val="both"/>
      </w:pPr>
    </w:p>
    <w:p w:rsidR="00E26DDE" w:rsidRDefault="00E26DDE">
      <w:pPr>
        <w:pStyle w:val="ConsPlusNormal"/>
        <w:ind w:firstLine="540"/>
        <w:jc w:val="both"/>
      </w:pPr>
      <w:r>
        <w:t>4.3. По результатам проведения проверок полноты и качества предоставления государственной услуги в случае выявления нарушений виновные лица привлекаются к ответственности в соответствии с действующим законодательством.</w:t>
      </w:r>
    </w:p>
    <w:p w:rsidR="00E26DDE" w:rsidRDefault="00E26DDE">
      <w:pPr>
        <w:pStyle w:val="ConsPlusNormal"/>
      </w:pPr>
    </w:p>
    <w:p w:rsidR="00E26DDE" w:rsidRDefault="00E26DDE">
      <w:pPr>
        <w:pStyle w:val="ConsPlusTitle"/>
        <w:jc w:val="center"/>
        <w:outlineLvl w:val="2"/>
      </w:pPr>
      <w:r>
        <w:t>Порядок и формы контроля за предоставлением государственной</w:t>
      </w:r>
    </w:p>
    <w:p w:rsidR="00E26DDE" w:rsidRDefault="00E26DDE">
      <w:pPr>
        <w:pStyle w:val="ConsPlusTitle"/>
        <w:jc w:val="center"/>
      </w:pPr>
      <w:r>
        <w:t>услуги со стороны граждан, их объединений и организаций</w:t>
      </w:r>
    </w:p>
    <w:p w:rsidR="00E26DDE" w:rsidRDefault="00E26DDE">
      <w:pPr>
        <w:pStyle w:val="ConsPlusNormal"/>
        <w:ind w:firstLine="540"/>
        <w:jc w:val="both"/>
      </w:pPr>
    </w:p>
    <w:p w:rsidR="00E26DDE" w:rsidRDefault="00E26DDE">
      <w:pPr>
        <w:pStyle w:val="ConsPlusNormal"/>
        <w:ind w:firstLine="540"/>
        <w:jc w:val="both"/>
      </w:pPr>
      <w:r>
        <w:t>4.4. Контроль за предоставлением государственной услуги, в том числе со стороны граждан, их объединений и организаций, осуществляется посредством открытости деятельности департамента, Центра социальных технологий при предоставлении государственной услуги, получения полной, актуальной и достоверной информации о порядке предоставления государственной услуги и возможности рассмотрения обращений (жалоб) в процессе получения государственной услуги.</w:t>
      </w:r>
    </w:p>
    <w:p w:rsidR="00E26DDE" w:rsidRDefault="00E26DDE">
      <w:pPr>
        <w:pStyle w:val="ConsPlusNormal"/>
        <w:jc w:val="both"/>
      </w:pPr>
      <w:r>
        <w:t xml:space="preserve">(в ред. постановлений Правительства ЯНАО от 15.05.2017 </w:t>
      </w:r>
      <w:hyperlink r:id="rId148" w:history="1">
        <w:r>
          <w:rPr>
            <w:color w:val="0000FF"/>
          </w:rPr>
          <w:t>N 433-П</w:t>
        </w:r>
      </w:hyperlink>
      <w:r>
        <w:t xml:space="preserve">, от 11.09.2017 </w:t>
      </w:r>
      <w:hyperlink r:id="rId149" w:history="1">
        <w:r>
          <w:rPr>
            <w:color w:val="0000FF"/>
          </w:rPr>
          <w:t>N 950-П</w:t>
        </w:r>
      </w:hyperlink>
      <w:r>
        <w:t>)</w:t>
      </w:r>
    </w:p>
    <w:p w:rsidR="00E26DDE" w:rsidRDefault="00E26DDE">
      <w:pPr>
        <w:pStyle w:val="ConsPlusNormal"/>
        <w:jc w:val="both"/>
      </w:pPr>
    </w:p>
    <w:p w:rsidR="00E26DDE" w:rsidRDefault="00E26DDE">
      <w:pPr>
        <w:pStyle w:val="ConsPlusTitle"/>
        <w:jc w:val="center"/>
        <w:outlineLvl w:val="1"/>
      </w:pPr>
      <w:r>
        <w:t>V. Досудебный (внесудебный) порядок обжалования решений</w:t>
      </w:r>
    </w:p>
    <w:p w:rsidR="00E26DDE" w:rsidRDefault="00E26DDE">
      <w:pPr>
        <w:pStyle w:val="ConsPlusTitle"/>
        <w:jc w:val="center"/>
      </w:pPr>
      <w:r>
        <w:t>и действий (бездействия) исполнителя государственной услуги,</w:t>
      </w:r>
    </w:p>
    <w:p w:rsidR="00E26DDE" w:rsidRDefault="00E26DDE">
      <w:pPr>
        <w:pStyle w:val="ConsPlusTitle"/>
        <w:jc w:val="center"/>
      </w:pPr>
      <w:r>
        <w:t>многофункционального центра, а также их должностных лиц,</w:t>
      </w:r>
    </w:p>
    <w:p w:rsidR="00E26DDE" w:rsidRDefault="00E26DDE">
      <w:pPr>
        <w:pStyle w:val="ConsPlusTitle"/>
        <w:jc w:val="center"/>
      </w:pPr>
      <w:r>
        <w:t>государственных гражданских служащих, работников</w:t>
      </w:r>
    </w:p>
    <w:p w:rsidR="00E26DDE" w:rsidRDefault="00E26DDE">
      <w:pPr>
        <w:pStyle w:val="ConsPlusNormal"/>
        <w:jc w:val="center"/>
      </w:pPr>
      <w:r>
        <w:t xml:space="preserve">(в ред. </w:t>
      </w:r>
      <w:hyperlink r:id="rId150" w:history="1">
        <w:r>
          <w:rPr>
            <w:color w:val="0000FF"/>
          </w:rPr>
          <w:t>постановления</w:t>
        </w:r>
      </w:hyperlink>
      <w:r>
        <w:t xml:space="preserve"> Правительства ЯНАО</w:t>
      </w:r>
    </w:p>
    <w:p w:rsidR="00E26DDE" w:rsidRDefault="00E26DDE">
      <w:pPr>
        <w:pStyle w:val="ConsPlusNormal"/>
        <w:jc w:val="center"/>
      </w:pPr>
      <w:r>
        <w:t>от 27.08.2018 N 911-П)</w:t>
      </w:r>
    </w:p>
    <w:p w:rsidR="00E26DDE" w:rsidRDefault="00E26DDE">
      <w:pPr>
        <w:pStyle w:val="ConsPlusNormal"/>
        <w:jc w:val="center"/>
      </w:pPr>
    </w:p>
    <w:p w:rsidR="00E26DDE" w:rsidRDefault="00E26DDE">
      <w:pPr>
        <w:pStyle w:val="ConsPlusNormal"/>
        <w:ind w:firstLine="540"/>
        <w:jc w:val="both"/>
      </w:pPr>
      <w:r>
        <w:t>5.1. Заявитель вправе обжаловать решения и действия (бездействие) Центра социальных технологий, департамента, их должностных лиц, государственных гражданских служащих (далее - служащие), многофункционального центра, работников многофункционального центра в досудебном (внесудебном) порядке.</w:t>
      </w:r>
    </w:p>
    <w:p w:rsidR="00E26DDE" w:rsidRDefault="00E26DDE">
      <w:pPr>
        <w:pStyle w:val="ConsPlusNormal"/>
        <w:jc w:val="both"/>
      </w:pPr>
      <w:r>
        <w:t xml:space="preserve">(в ред. </w:t>
      </w:r>
      <w:hyperlink r:id="rId151" w:history="1">
        <w:r>
          <w:rPr>
            <w:color w:val="0000FF"/>
          </w:rPr>
          <w:t>постановления</w:t>
        </w:r>
      </w:hyperlink>
      <w:r>
        <w:t xml:space="preserve"> Правительства ЯНАО от 27.08.2018 N 911-П)</w:t>
      </w:r>
    </w:p>
    <w:p w:rsidR="00E26DDE" w:rsidRDefault="00E26DDE">
      <w:pPr>
        <w:pStyle w:val="ConsPlusNormal"/>
        <w:spacing w:before="220"/>
        <w:ind w:firstLine="540"/>
        <w:jc w:val="both"/>
      </w:pPr>
      <w:r>
        <w:t xml:space="preserve">5.2. Жалоба заявителя на нарушение порядка предоставления государственной услуги подается в Центр социальных технологий, департамент, многофункциональный центр и в случае обжалования решений и действий (бездействия) многофункционального центра в департамент экономики автономного округа в письменной форме, в том числе при личном приеме заявителя, </w:t>
      </w:r>
      <w:r>
        <w:lastRenderedPageBreak/>
        <w:t>или в электронном виде.</w:t>
      </w:r>
    </w:p>
    <w:p w:rsidR="00E26DDE" w:rsidRDefault="00E26DDE">
      <w:pPr>
        <w:pStyle w:val="ConsPlusNormal"/>
        <w:jc w:val="both"/>
      </w:pPr>
      <w:r>
        <w:t xml:space="preserve">(в ред. </w:t>
      </w:r>
      <w:hyperlink r:id="rId152" w:history="1">
        <w:r>
          <w:rPr>
            <w:color w:val="0000FF"/>
          </w:rPr>
          <w:t>постановления</w:t>
        </w:r>
      </w:hyperlink>
      <w:r>
        <w:t xml:space="preserve"> Правительства ЯНАО от 27.08.2018 N 911-П)</w:t>
      </w:r>
    </w:p>
    <w:p w:rsidR="00E26DDE" w:rsidRDefault="00E26DDE">
      <w:pPr>
        <w:pStyle w:val="ConsPlusNormal"/>
        <w:spacing w:before="220"/>
        <w:ind w:firstLine="540"/>
        <w:jc w:val="both"/>
      </w:pPr>
      <w:r>
        <w:t>5.3. Жалоба должна содержать:</w:t>
      </w:r>
    </w:p>
    <w:p w:rsidR="00E26DDE" w:rsidRDefault="00E26DDE">
      <w:pPr>
        <w:pStyle w:val="ConsPlusNormal"/>
        <w:spacing w:before="220"/>
        <w:ind w:firstLine="540"/>
        <w:jc w:val="both"/>
      </w:pPr>
      <w:r>
        <w:t>5.3.1. наименование Центра социальных технологий, департамента, должностного лица либо служащего, многофункционального центра, его руководителя и (или) работника, решения и действия (бездействие) которых обжалуются;</w:t>
      </w:r>
    </w:p>
    <w:p w:rsidR="00E26DDE" w:rsidRDefault="00E26DDE">
      <w:pPr>
        <w:pStyle w:val="ConsPlusNormal"/>
        <w:jc w:val="both"/>
      </w:pPr>
      <w:r>
        <w:t xml:space="preserve">(в ред. </w:t>
      </w:r>
      <w:hyperlink r:id="rId153" w:history="1">
        <w:r>
          <w:rPr>
            <w:color w:val="0000FF"/>
          </w:rPr>
          <w:t>постановления</w:t>
        </w:r>
      </w:hyperlink>
      <w:r>
        <w:t xml:space="preserve"> Правительства ЯНАО от 27.08.2018 N 911-П)</w:t>
      </w:r>
    </w:p>
    <w:p w:rsidR="00E26DDE" w:rsidRDefault="00E26DDE">
      <w:pPr>
        <w:pStyle w:val="ConsPlusNormal"/>
        <w:spacing w:before="220"/>
        <w:ind w:firstLine="540"/>
        <w:jc w:val="both"/>
      </w:pPr>
      <w:r>
        <w:t xml:space="preserve">5.3.2. фамилию, имя, отчество (последнее - 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случая, когда жалоба направляется способом, указанным в </w:t>
      </w:r>
      <w:hyperlink w:anchor="P645" w:history="1">
        <w:r>
          <w:rPr>
            <w:color w:val="0000FF"/>
          </w:rPr>
          <w:t>подпункте 5.6.3 пункта 5.6</w:t>
        </w:r>
      </w:hyperlink>
      <w:r>
        <w:t xml:space="preserve"> настоящего раздела);</w:t>
      </w:r>
    </w:p>
    <w:p w:rsidR="00E26DDE" w:rsidRDefault="00E26DDE">
      <w:pPr>
        <w:pStyle w:val="ConsPlusNormal"/>
        <w:jc w:val="both"/>
      </w:pPr>
      <w:r>
        <w:t xml:space="preserve">(в ред. </w:t>
      </w:r>
      <w:hyperlink r:id="rId154" w:history="1">
        <w:r>
          <w:rPr>
            <w:color w:val="0000FF"/>
          </w:rPr>
          <w:t>постановления</w:t>
        </w:r>
      </w:hyperlink>
      <w:r>
        <w:t xml:space="preserve"> Правительства ЯНАО от 01.04.2016 N 277-П)</w:t>
      </w:r>
    </w:p>
    <w:p w:rsidR="00E26DDE" w:rsidRDefault="00E26DDE">
      <w:pPr>
        <w:pStyle w:val="ConsPlusNormal"/>
        <w:spacing w:before="220"/>
        <w:ind w:firstLine="540"/>
        <w:jc w:val="both"/>
      </w:pPr>
      <w:r>
        <w:t>5.3.3. сведения об обжалуемых решениях и действиях (бездействии) Центра социальных технологий, департамента, их должностных лиц либо служащих, многофункционального центра либо работника многофункционального центра;</w:t>
      </w:r>
    </w:p>
    <w:p w:rsidR="00E26DDE" w:rsidRDefault="00E26DDE">
      <w:pPr>
        <w:pStyle w:val="ConsPlusNormal"/>
        <w:jc w:val="both"/>
      </w:pPr>
      <w:r>
        <w:t xml:space="preserve">(в ред. </w:t>
      </w:r>
      <w:hyperlink r:id="rId155" w:history="1">
        <w:r>
          <w:rPr>
            <w:color w:val="0000FF"/>
          </w:rPr>
          <w:t>постановления</w:t>
        </w:r>
      </w:hyperlink>
      <w:r>
        <w:t xml:space="preserve"> Правительства ЯНАО от 27.08.2018 N 911-П)</w:t>
      </w:r>
    </w:p>
    <w:p w:rsidR="00E26DDE" w:rsidRDefault="00E26DDE">
      <w:pPr>
        <w:pStyle w:val="ConsPlusNormal"/>
        <w:spacing w:before="220"/>
        <w:ind w:firstLine="540"/>
        <w:jc w:val="both"/>
      </w:pPr>
      <w:r>
        <w:t>5.3.4. доводы, на основании которых заявитель не согласен с решением и действием (бездействием) Центра социальных технологий, департамента, их должностных лиц либо служащих, многофункционального центра либо работника многофункционального центра. Заявителем могут быть представлены документы (при наличии), подтверждающие доводы заявителя, либо их копии.</w:t>
      </w:r>
    </w:p>
    <w:p w:rsidR="00E26DDE" w:rsidRDefault="00E26DDE">
      <w:pPr>
        <w:pStyle w:val="ConsPlusNormal"/>
        <w:jc w:val="both"/>
      </w:pPr>
      <w:r>
        <w:t xml:space="preserve">(в ред. </w:t>
      </w:r>
      <w:hyperlink r:id="rId156" w:history="1">
        <w:r>
          <w:rPr>
            <w:color w:val="0000FF"/>
          </w:rPr>
          <w:t>постановления</w:t>
        </w:r>
      </w:hyperlink>
      <w:r>
        <w:t xml:space="preserve"> Правительства ЯНАО от 27.08.2018 N 911-П)</w:t>
      </w:r>
    </w:p>
    <w:p w:rsidR="00E26DDE" w:rsidRDefault="00E26DDE">
      <w:pPr>
        <w:pStyle w:val="ConsPlusNormal"/>
        <w:spacing w:before="220"/>
        <w:ind w:firstLine="540"/>
        <w:jc w:val="both"/>
      </w:pPr>
      <w:r>
        <w:t>5.3-1. Жалоба, содержащая неточное наименование департамента, Центра социальных технологий, многофункционального центра, наименование должности должностного лица, работника многофункционального центра и (или) фамилии, имени, отчества должностного лица, работника многофункционального центра, решения и действия (бездействие) которых обжалуются, не препятствующие установлению департамента, Центра социальных технологий, многофункционального центра или должностного лица, работника многофункционального центра, в адрес которого была направлена жалоба, подлежит обязательному рассмотрению.</w:t>
      </w:r>
    </w:p>
    <w:p w:rsidR="00E26DDE" w:rsidRDefault="00E26DDE">
      <w:pPr>
        <w:pStyle w:val="ConsPlusNormal"/>
        <w:jc w:val="both"/>
      </w:pPr>
      <w:r>
        <w:t xml:space="preserve">(п. 5.3-1 в ред. </w:t>
      </w:r>
      <w:hyperlink r:id="rId157" w:history="1">
        <w:r>
          <w:rPr>
            <w:color w:val="0000FF"/>
          </w:rPr>
          <w:t>постановления</w:t>
        </w:r>
      </w:hyperlink>
      <w:r>
        <w:t xml:space="preserve"> Правительства ЯНАО от 27.08.2018 N 911-П)</w:t>
      </w:r>
    </w:p>
    <w:p w:rsidR="00E26DDE" w:rsidRDefault="00E26DDE">
      <w:pPr>
        <w:pStyle w:val="ConsPlusNormal"/>
        <w:spacing w:before="220"/>
        <w:ind w:firstLine="540"/>
        <w:jc w:val="both"/>
      </w:pPr>
      <w:bookmarkStart w:id="15" w:name="P634"/>
      <w:bookmarkEnd w:id="15"/>
      <w:r>
        <w:t>5.4.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 оформленная в соответствии с законодательством Российской Федерации доверенность.</w:t>
      </w:r>
    </w:p>
    <w:p w:rsidR="00E26DDE" w:rsidRDefault="00E26DDE">
      <w:pPr>
        <w:pStyle w:val="ConsPlusNormal"/>
        <w:spacing w:before="220"/>
        <w:ind w:firstLine="540"/>
        <w:jc w:val="both"/>
      </w:pPr>
      <w:r>
        <w:t>5.5. Прием жалоб в письменной форме осуществляется департаментом, Центром социальных технологий, многофункциональным центром в месте предоставления государственной услуги (в месте, где заявитель подавал запрос на получение государственной услуги, нарушение порядка которой обжалуется, либо в месте, где заявителем получен результат указанной государственной услуги) и в случае обжалования решений и действий (бездействия) многофункционального центра департаментом экономики автономного округа.</w:t>
      </w:r>
    </w:p>
    <w:p w:rsidR="00E26DDE" w:rsidRDefault="00E26DDE">
      <w:pPr>
        <w:pStyle w:val="ConsPlusNormal"/>
        <w:jc w:val="both"/>
      </w:pPr>
      <w:r>
        <w:t xml:space="preserve">(в ред. </w:t>
      </w:r>
      <w:hyperlink r:id="rId158" w:history="1">
        <w:r>
          <w:rPr>
            <w:color w:val="0000FF"/>
          </w:rPr>
          <w:t>постановления</w:t>
        </w:r>
      </w:hyperlink>
      <w:r>
        <w:t xml:space="preserve"> Правительства ЯНАО от 27.08.2018 N 911-П)</w:t>
      </w:r>
    </w:p>
    <w:p w:rsidR="00E26DDE" w:rsidRDefault="00E26DDE">
      <w:pPr>
        <w:pStyle w:val="ConsPlusNormal"/>
        <w:spacing w:before="220"/>
        <w:ind w:firstLine="540"/>
        <w:jc w:val="both"/>
      </w:pPr>
      <w:r>
        <w:t xml:space="preserve">Время приема жалоб соответствует времени приема заявителей, указанному в </w:t>
      </w:r>
      <w:hyperlink w:anchor="P128" w:history="1">
        <w:r>
          <w:rPr>
            <w:color w:val="0000FF"/>
          </w:rPr>
          <w:t>пункте 1.14</w:t>
        </w:r>
      </w:hyperlink>
      <w:r>
        <w:t xml:space="preserve"> настоящего Административного регламента.</w:t>
      </w:r>
    </w:p>
    <w:p w:rsidR="00E26DDE" w:rsidRDefault="00E26DDE">
      <w:pPr>
        <w:pStyle w:val="ConsPlusNormal"/>
        <w:spacing w:before="220"/>
        <w:ind w:firstLine="540"/>
        <w:jc w:val="both"/>
      </w:pPr>
      <w:r>
        <w:t>Жалоба в письменной форме может быть также направлена по почте.</w:t>
      </w:r>
    </w:p>
    <w:p w:rsidR="00E26DDE" w:rsidRDefault="00E26DDE">
      <w:pPr>
        <w:pStyle w:val="ConsPlusNormal"/>
        <w:spacing w:before="220"/>
        <w:ind w:firstLine="540"/>
        <w:jc w:val="both"/>
      </w:pPr>
      <w:r>
        <w:lastRenderedPageBreak/>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 По просьбе заявителя лицо, принявшее жалобу, обязано удостоверить своей подписью на копии жалобы факт ее приема с указанием даты, занимаемой должности, фамилии и инициалов.</w:t>
      </w:r>
    </w:p>
    <w:p w:rsidR="00E26DDE" w:rsidRDefault="00E26DDE">
      <w:pPr>
        <w:pStyle w:val="ConsPlusNormal"/>
        <w:jc w:val="both"/>
      </w:pPr>
      <w:r>
        <w:t xml:space="preserve">(в ред. </w:t>
      </w:r>
      <w:hyperlink r:id="rId159" w:history="1">
        <w:r>
          <w:rPr>
            <w:color w:val="0000FF"/>
          </w:rPr>
          <w:t>постановления</w:t>
        </w:r>
      </w:hyperlink>
      <w:r>
        <w:t xml:space="preserve"> Правительства ЯНАО от 05.04.2018 N 360-П)</w:t>
      </w:r>
    </w:p>
    <w:p w:rsidR="00E26DDE" w:rsidRDefault="00E26DDE">
      <w:pPr>
        <w:pStyle w:val="ConsPlusNormal"/>
        <w:spacing w:before="220"/>
        <w:ind w:firstLine="540"/>
        <w:jc w:val="both"/>
      </w:pPr>
      <w:r>
        <w:t>5.6. С момента реализации технической возможности жалоба в электронном виде может быть подана заявителем посредством:</w:t>
      </w:r>
    </w:p>
    <w:p w:rsidR="00E26DDE" w:rsidRDefault="00E26DDE">
      <w:pPr>
        <w:pStyle w:val="ConsPlusNormal"/>
        <w:spacing w:before="220"/>
        <w:ind w:firstLine="540"/>
        <w:jc w:val="both"/>
      </w:pPr>
      <w:r>
        <w:t>5.6.1. официального сайта департамента в информационно-телекоммуникационной сети Интернет, официального сайта многофункционального центра в информационно-телекоммуникационной сети Интернет (при подаче жалобы на решения и действия (бездействие) многофункционального центра, работников многофункционального центра);</w:t>
      </w:r>
    </w:p>
    <w:p w:rsidR="00E26DDE" w:rsidRDefault="00E26DDE">
      <w:pPr>
        <w:pStyle w:val="ConsPlusNormal"/>
        <w:jc w:val="both"/>
      </w:pPr>
      <w:r>
        <w:t xml:space="preserve">(в ред. </w:t>
      </w:r>
      <w:hyperlink r:id="rId160" w:history="1">
        <w:r>
          <w:rPr>
            <w:color w:val="0000FF"/>
          </w:rPr>
          <w:t>постановления</w:t>
        </w:r>
      </w:hyperlink>
      <w:r>
        <w:t xml:space="preserve"> Правительства ЯНАО от 27.08.2018 N 911-П)</w:t>
      </w:r>
    </w:p>
    <w:p w:rsidR="00E26DDE" w:rsidRDefault="00E26DDE">
      <w:pPr>
        <w:pStyle w:val="ConsPlusNormal"/>
        <w:spacing w:before="220"/>
        <w:ind w:firstLine="540"/>
        <w:jc w:val="both"/>
      </w:pPr>
      <w:r>
        <w:t>5.6.2. Единого портала и/или Регионального портала;</w:t>
      </w:r>
    </w:p>
    <w:p w:rsidR="00E26DDE" w:rsidRDefault="00E26DDE">
      <w:pPr>
        <w:pStyle w:val="ConsPlusNormal"/>
        <w:spacing w:before="220"/>
        <w:ind w:firstLine="540"/>
        <w:jc w:val="both"/>
      </w:pPr>
      <w:bookmarkStart w:id="16" w:name="P645"/>
      <w:bookmarkEnd w:id="16"/>
      <w:r>
        <w:t>5.6.3.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государственной услуги органом, предоставляющим государственную услугу, его должностным лицом, государственным гражданским служащим (далее - система досудебного обжалования), с использованием информационно-телекоммуникационной сети Интернет.</w:t>
      </w:r>
    </w:p>
    <w:p w:rsidR="00E26DDE" w:rsidRDefault="00E26DDE">
      <w:pPr>
        <w:pStyle w:val="ConsPlusNormal"/>
        <w:jc w:val="both"/>
      </w:pPr>
      <w:r>
        <w:t>(</w:t>
      </w:r>
      <w:proofErr w:type="spellStart"/>
      <w:r>
        <w:t>пп</w:t>
      </w:r>
      <w:proofErr w:type="spellEnd"/>
      <w:r>
        <w:t xml:space="preserve">. 5.6.3 введен </w:t>
      </w:r>
      <w:hyperlink r:id="rId161" w:history="1">
        <w:r>
          <w:rPr>
            <w:color w:val="0000FF"/>
          </w:rPr>
          <w:t>постановлением</w:t>
        </w:r>
      </w:hyperlink>
      <w:r>
        <w:t xml:space="preserve"> Правительства ЯНАО от 01.04.2016 N 277-П)</w:t>
      </w:r>
    </w:p>
    <w:p w:rsidR="00E26DDE" w:rsidRDefault="00E26DDE">
      <w:pPr>
        <w:pStyle w:val="ConsPlusNormal"/>
        <w:spacing w:before="220"/>
        <w:ind w:firstLine="540"/>
        <w:jc w:val="both"/>
      </w:pPr>
      <w:r>
        <w:t xml:space="preserve">5.7. При подаче жалобы в электронном виде документ, указанный в </w:t>
      </w:r>
      <w:hyperlink w:anchor="P634" w:history="1">
        <w:r>
          <w:rPr>
            <w:color w:val="0000FF"/>
          </w:rPr>
          <w:t>пункте 5.4</w:t>
        </w:r>
      </w:hyperlink>
      <w:r>
        <w:t xml:space="preserve"> настоящего раздела, может быть представлен в форме электронного документа, подписанного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E26DDE" w:rsidRDefault="00E26DDE">
      <w:pPr>
        <w:pStyle w:val="ConsPlusNormal"/>
        <w:spacing w:before="220"/>
        <w:ind w:firstLine="540"/>
        <w:jc w:val="both"/>
      </w:pPr>
      <w:bookmarkStart w:id="17" w:name="P648"/>
      <w:bookmarkEnd w:id="17"/>
      <w:r>
        <w:t>5.8. Жалоба рассматривается Центром социальных технологий, департаментом как органами, участвующими в предоставлении государственной услуги, порядок предоставления которой был нарушен вследствие решений и действий (бездействия) Центра социальных технологий, департамента, их должностных лиц, служащих.</w:t>
      </w:r>
    </w:p>
    <w:p w:rsidR="00E26DDE" w:rsidRDefault="00E26DDE">
      <w:pPr>
        <w:pStyle w:val="ConsPlusNormal"/>
        <w:jc w:val="both"/>
      </w:pPr>
      <w:r>
        <w:t xml:space="preserve">(в ред. </w:t>
      </w:r>
      <w:hyperlink r:id="rId162" w:history="1">
        <w:r>
          <w:rPr>
            <w:color w:val="0000FF"/>
          </w:rPr>
          <w:t>постановления</w:t>
        </w:r>
      </w:hyperlink>
      <w:r>
        <w:t xml:space="preserve"> Правительства ЯНАО от 27.08.2018 N 911-П)</w:t>
      </w:r>
    </w:p>
    <w:p w:rsidR="00E26DDE" w:rsidRDefault="00E26DDE">
      <w:pPr>
        <w:pStyle w:val="ConsPlusNormal"/>
        <w:spacing w:before="220"/>
        <w:ind w:firstLine="540"/>
        <w:jc w:val="both"/>
      </w:pPr>
      <w:r>
        <w:t>В случае если обжалуются решения директора Центра социальных технологий, жалоба подается в департамент, если обжалуются решения директора департамента, жалоба подается в Правительство автономного округа, регистрируется не позднее следующего рабочего дня со дня ее поступления в аппарате Губернатора автономного округа и в течение 3 рабочих дней со дня ее регистрации направляется для рассмотрения в соответствии с требованиями настоящего раздела члену Правительства автономного округа, в ведении которого находится департамент, согласно распределению обязанностей между членами Правительства автономного округа.</w:t>
      </w:r>
    </w:p>
    <w:p w:rsidR="00E26DDE" w:rsidRDefault="00E26DDE">
      <w:pPr>
        <w:pStyle w:val="ConsPlusNormal"/>
        <w:spacing w:before="220"/>
        <w:ind w:firstLine="540"/>
        <w:jc w:val="both"/>
      </w:pPr>
      <w:r>
        <w:t>В случае если обжалуются решения и действия (бездействие) работника многофункционального центра, жалоба подается руководителю этого многофункционального центра.</w:t>
      </w:r>
    </w:p>
    <w:p w:rsidR="00E26DDE" w:rsidRDefault="00E26DDE">
      <w:pPr>
        <w:pStyle w:val="ConsPlusNormal"/>
        <w:jc w:val="both"/>
      </w:pPr>
      <w:r>
        <w:t xml:space="preserve">(абзац введен </w:t>
      </w:r>
      <w:hyperlink r:id="rId163" w:history="1">
        <w:r>
          <w:rPr>
            <w:color w:val="0000FF"/>
          </w:rPr>
          <w:t>постановлением</w:t>
        </w:r>
      </w:hyperlink>
      <w:r>
        <w:t xml:space="preserve"> Правительства ЯНАО от 27.08.2018 N 911-П)</w:t>
      </w:r>
    </w:p>
    <w:p w:rsidR="00E26DDE" w:rsidRDefault="00E26DDE">
      <w:pPr>
        <w:pStyle w:val="ConsPlusNormal"/>
        <w:spacing w:before="220"/>
        <w:ind w:firstLine="540"/>
        <w:jc w:val="both"/>
      </w:pPr>
      <w:r>
        <w:t>В случае если обжалуются решения и действия (бездействие) многофункционального центра, жалоба подается в департамент экономики автономного округа.</w:t>
      </w:r>
    </w:p>
    <w:p w:rsidR="00E26DDE" w:rsidRDefault="00E26DDE">
      <w:pPr>
        <w:pStyle w:val="ConsPlusNormal"/>
        <w:jc w:val="both"/>
      </w:pPr>
      <w:r>
        <w:t xml:space="preserve">(абзац введен </w:t>
      </w:r>
      <w:hyperlink r:id="rId164" w:history="1">
        <w:r>
          <w:rPr>
            <w:color w:val="0000FF"/>
          </w:rPr>
          <w:t>постановлением</w:t>
        </w:r>
      </w:hyperlink>
      <w:r>
        <w:t xml:space="preserve"> Правительства ЯНАО от 27.08.2018 N 911-П)</w:t>
      </w:r>
    </w:p>
    <w:p w:rsidR="00E26DDE" w:rsidRDefault="00E26DDE">
      <w:pPr>
        <w:pStyle w:val="ConsPlusNormal"/>
        <w:spacing w:before="220"/>
        <w:ind w:firstLine="540"/>
        <w:jc w:val="both"/>
      </w:pPr>
      <w:bookmarkStart w:id="18" w:name="P655"/>
      <w:bookmarkEnd w:id="18"/>
      <w:r>
        <w:t xml:space="preserve">5.9. В случае если жалоба подана заявителем в орган, в компетенцию которого не входит принятие решения по жалобе в соответствии с требованиями </w:t>
      </w:r>
      <w:hyperlink w:anchor="P648" w:history="1">
        <w:r>
          <w:rPr>
            <w:color w:val="0000FF"/>
          </w:rPr>
          <w:t>пункта 5.8</w:t>
        </w:r>
      </w:hyperlink>
      <w:r>
        <w:t xml:space="preserve"> настоящего раздела, в течение 3 рабочих дней со дня ее регистрации указанный орган направляет жалобу в </w:t>
      </w:r>
      <w:r>
        <w:lastRenderedPageBreak/>
        <w:t>уполномоченный на ее рассмотрение орган и в письменной форме информирует заявителя о перенаправлении жалобы.</w:t>
      </w:r>
    </w:p>
    <w:p w:rsidR="00E26DDE" w:rsidRDefault="00E26DDE">
      <w:pPr>
        <w:pStyle w:val="ConsPlusNormal"/>
        <w:spacing w:before="220"/>
        <w:ind w:firstLine="540"/>
        <w:jc w:val="both"/>
      </w:pPr>
      <w:r>
        <w:t>При этом срок рассмотрения жалобы исчисляется со дня регистрации жалобы в уполномоченном на ее рассмотрение органе.</w:t>
      </w:r>
    </w:p>
    <w:p w:rsidR="00E26DDE" w:rsidRDefault="00E26DDE">
      <w:pPr>
        <w:pStyle w:val="ConsPlusNormal"/>
        <w:spacing w:before="220"/>
        <w:ind w:firstLine="540"/>
        <w:jc w:val="both"/>
      </w:pPr>
      <w:r>
        <w:t>5.10. Жалоба может быть подана заявителем через многофункциональный центр. При поступлении жалобы многофункциональный центр обеспечивает ее передачу в Центр социальных технологий в порядке и сроки, которые установлены соглашением о взаимодействии, но не позднее следующего рабочего дня со дня поступления жалобы.</w:t>
      </w:r>
    </w:p>
    <w:p w:rsidR="00E26DDE" w:rsidRDefault="00E26DDE">
      <w:pPr>
        <w:pStyle w:val="ConsPlusNormal"/>
        <w:jc w:val="both"/>
      </w:pPr>
      <w:r>
        <w:t xml:space="preserve">(в ред. </w:t>
      </w:r>
      <w:hyperlink r:id="rId165" w:history="1">
        <w:r>
          <w:rPr>
            <w:color w:val="0000FF"/>
          </w:rPr>
          <w:t>постановления</w:t>
        </w:r>
      </w:hyperlink>
      <w:r>
        <w:t xml:space="preserve"> Правительства ЯНАО от 15.05.2017 N 433-П)</w:t>
      </w:r>
    </w:p>
    <w:p w:rsidR="00E26DDE" w:rsidRDefault="00E26DDE">
      <w:pPr>
        <w:pStyle w:val="ConsPlusNormal"/>
        <w:spacing w:before="220"/>
        <w:ind w:firstLine="540"/>
        <w:jc w:val="both"/>
      </w:pPr>
      <w:r>
        <w:t xml:space="preserve">Абзацы второй - третий утратили силу. - </w:t>
      </w:r>
      <w:hyperlink r:id="rId166" w:history="1">
        <w:r>
          <w:rPr>
            <w:color w:val="0000FF"/>
          </w:rPr>
          <w:t>Постановление</w:t>
        </w:r>
      </w:hyperlink>
      <w:r>
        <w:t xml:space="preserve"> Правительства ЯНАО от 27.08.2018 N 911-П.</w:t>
      </w:r>
    </w:p>
    <w:p w:rsidR="00E26DDE" w:rsidRDefault="00E26DDE">
      <w:pPr>
        <w:pStyle w:val="ConsPlusNormal"/>
        <w:spacing w:before="220"/>
        <w:ind w:firstLine="540"/>
        <w:jc w:val="both"/>
      </w:pPr>
      <w:r>
        <w:t>5.11. В случае поступления в адрес Губернатора автономного округа, вице-губернатора автономного округа либо первого заместителя Губернатора автономного округа, заместителя Губернатора автономного округа жалобы на нарушение порядка предоставления государственной услуги Центром социальных технологий, департаментом или многофункциональным центром жалоба регистрируется в аппарате Губернатора автономного округа не позднее следующего рабочего дня со дня ее поступления и в течение 3 рабочих дней со дня регистрации направляется в департамент, Центр социальных технологий, многофункциональный центр или департамент экономики автономного округа с уведомлением заявителя, направившего жалобу, о ее переадресации.</w:t>
      </w:r>
    </w:p>
    <w:p w:rsidR="00E26DDE" w:rsidRDefault="00E26DDE">
      <w:pPr>
        <w:pStyle w:val="ConsPlusNormal"/>
        <w:jc w:val="both"/>
      </w:pPr>
      <w:r>
        <w:t xml:space="preserve">(в ред. </w:t>
      </w:r>
      <w:hyperlink r:id="rId167" w:history="1">
        <w:r>
          <w:rPr>
            <w:color w:val="0000FF"/>
          </w:rPr>
          <w:t>постановления</w:t>
        </w:r>
      </w:hyperlink>
      <w:r>
        <w:t xml:space="preserve"> Правительства ЯНАО от 27.08.2018 N 911-П)</w:t>
      </w:r>
    </w:p>
    <w:p w:rsidR="00E26DDE" w:rsidRDefault="00E26DDE">
      <w:pPr>
        <w:pStyle w:val="ConsPlusNormal"/>
        <w:spacing w:before="220"/>
        <w:ind w:firstLine="540"/>
        <w:jc w:val="both"/>
      </w:pPr>
      <w:r>
        <w:t>5.12. Заявитель может обратиться с жалобой в том числе в следующих случаях:</w:t>
      </w:r>
    </w:p>
    <w:p w:rsidR="00E26DDE" w:rsidRDefault="00E26DDE">
      <w:pPr>
        <w:pStyle w:val="ConsPlusNormal"/>
        <w:spacing w:before="220"/>
        <w:ind w:firstLine="540"/>
        <w:jc w:val="both"/>
      </w:pPr>
      <w:r>
        <w:t xml:space="preserve">5.12.1. нарушение срока регистрации запроса о предоставлении государственной услуги, запроса, указанного в </w:t>
      </w:r>
      <w:hyperlink r:id="rId168" w:history="1">
        <w:r>
          <w:rPr>
            <w:color w:val="0000FF"/>
          </w:rPr>
          <w:t>статье 15.1</w:t>
        </w:r>
      </w:hyperlink>
      <w:r>
        <w:t xml:space="preserve"> Федерального закона от 27 июля 2010 года N 210-ФЗ "Об организации предоставления государственных и муниципальных услуг";</w:t>
      </w:r>
    </w:p>
    <w:p w:rsidR="00E26DDE" w:rsidRDefault="00E26DDE">
      <w:pPr>
        <w:pStyle w:val="ConsPlusNormal"/>
        <w:jc w:val="both"/>
      </w:pPr>
      <w:r>
        <w:t>(</w:t>
      </w:r>
      <w:proofErr w:type="spellStart"/>
      <w:r>
        <w:t>пп</w:t>
      </w:r>
      <w:proofErr w:type="spellEnd"/>
      <w:r>
        <w:t xml:space="preserve">. 5.12.1 в ред. </w:t>
      </w:r>
      <w:hyperlink r:id="rId169" w:history="1">
        <w:r>
          <w:rPr>
            <w:color w:val="0000FF"/>
          </w:rPr>
          <w:t>постановления</w:t>
        </w:r>
      </w:hyperlink>
      <w:r>
        <w:t xml:space="preserve"> Правительства ЯНАО от 27.08.2018 N 911-П)</w:t>
      </w:r>
    </w:p>
    <w:p w:rsidR="00E26DDE" w:rsidRDefault="00E26DDE">
      <w:pPr>
        <w:pStyle w:val="ConsPlusNormal"/>
        <w:spacing w:before="220"/>
        <w:ind w:firstLine="540"/>
        <w:jc w:val="both"/>
      </w:pPr>
      <w:bookmarkStart w:id="19" w:name="P665"/>
      <w:bookmarkEnd w:id="19"/>
      <w:r>
        <w:t>5.12.2. нарушение срока предоставления государственной услуги;</w:t>
      </w:r>
    </w:p>
    <w:p w:rsidR="00E26DDE" w:rsidRDefault="00E26DDE">
      <w:pPr>
        <w:pStyle w:val="ConsPlusNormal"/>
        <w:spacing w:before="220"/>
        <w:ind w:firstLine="540"/>
        <w:jc w:val="both"/>
      </w:pPr>
      <w:r>
        <w:t>5.12.3. требование представления заявителем документов, не предусмотренных нормативными правовыми актами Российской Федерации для предоставления государственной услуги;</w:t>
      </w:r>
    </w:p>
    <w:p w:rsidR="00E26DDE" w:rsidRDefault="00E26DDE">
      <w:pPr>
        <w:pStyle w:val="ConsPlusNormal"/>
        <w:spacing w:before="220"/>
        <w:ind w:firstLine="540"/>
        <w:jc w:val="both"/>
      </w:pPr>
      <w:r>
        <w:t>5.12.4. отказ в приеме документов, представление которых предусмотрено нормативными правовыми актами Российской Федерации для предоставления государственной услуги;</w:t>
      </w:r>
    </w:p>
    <w:p w:rsidR="00E26DDE" w:rsidRDefault="00E26DDE">
      <w:pPr>
        <w:pStyle w:val="ConsPlusNormal"/>
        <w:spacing w:before="220"/>
        <w:ind w:firstLine="540"/>
        <w:jc w:val="both"/>
      </w:pPr>
      <w:bookmarkStart w:id="20" w:name="P668"/>
      <w:bookmarkEnd w:id="20"/>
      <w:r>
        <w:t>5.12.5.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автономного округа;</w:t>
      </w:r>
    </w:p>
    <w:p w:rsidR="00E26DDE" w:rsidRDefault="00E26DDE">
      <w:pPr>
        <w:pStyle w:val="ConsPlusNormal"/>
        <w:jc w:val="both"/>
      </w:pPr>
      <w:r>
        <w:t xml:space="preserve">(в ред. </w:t>
      </w:r>
      <w:hyperlink r:id="rId170" w:history="1">
        <w:r>
          <w:rPr>
            <w:color w:val="0000FF"/>
          </w:rPr>
          <w:t>постановления</w:t>
        </w:r>
      </w:hyperlink>
      <w:r>
        <w:t xml:space="preserve"> Правительства ЯНАО от 27.08.2018 N 911-П)</w:t>
      </w:r>
    </w:p>
    <w:p w:rsidR="00E26DDE" w:rsidRDefault="00E26DDE">
      <w:pPr>
        <w:pStyle w:val="ConsPlusNormal"/>
        <w:spacing w:before="220"/>
        <w:ind w:firstLine="540"/>
        <w:jc w:val="both"/>
      </w:pPr>
      <w:r>
        <w:t>5.12.6. требование внесения заявителем при предоставлении государственной услуги платы, не предусмотренной нормативными правовыми актами Российской Федерации;</w:t>
      </w:r>
    </w:p>
    <w:p w:rsidR="00E26DDE" w:rsidRDefault="00E26DDE">
      <w:pPr>
        <w:pStyle w:val="ConsPlusNormal"/>
        <w:spacing w:before="220"/>
        <w:ind w:firstLine="540"/>
        <w:jc w:val="both"/>
      </w:pPr>
      <w:bookmarkStart w:id="21" w:name="P671"/>
      <w:bookmarkEnd w:id="21"/>
      <w:r>
        <w:t>5.12.7. отказ органа, предоставляющего государственную услугу, его должностного лица,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
    <w:p w:rsidR="00E26DDE" w:rsidRDefault="00E26DDE">
      <w:pPr>
        <w:pStyle w:val="ConsPlusNormal"/>
        <w:jc w:val="both"/>
      </w:pPr>
      <w:r>
        <w:t>(</w:t>
      </w:r>
      <w:proofErr w:type="spellStart"/>
      <w:r>
        <w:t>пп</w:t>
      </w:r>
      <w:proofErr w:type="spellEnd"/>
      <w:r>
        <w:t xml:space="preserve">. 5.12.7 в ред. </w:t>
      </w:r>
      <w:hyperlink r:id="rId171" w:history="1">
        <w:r>
          <w:rPr>
            <w:color w:val="0000FF"/>
          </w:rPr>
          <w:t>постановления</w:t>
        </w:r>
      </w:hyperlink>
      <w:r>
        <w:t xml:space="preserve"> Правительства ЯНАО от 27.08.2018 N 911-П)</w:t>
      </w:r>
    </w:p>
    <w:p w:rsidR="00E26DDE" w:rsidRDefault="00E26DDE">
      <w:pPr>
        <w:pStyle w:val="ConsPlusNormal"/>
        <w:spacing w:before="220"/>
        <w:ind w:firstLine="540"/>
        <w:jc w:val="both"/>
      </w:pPr>
      <w:r>
        <w:lastRenderedPageBreak/>
        <w:t>5.12.8. нарушение срока или порядка выдачи документов по результатам предоставления государственной услуги;</w:t>
      </w:r>
    </w:p>
    <w:p w:rsidR="00E26DDE" w:rsidRDefault="00E26DDE">
      <w:pPr>
        <w:pStyle w:val="ConsPlusNormal"/>
        <w:jc w:val="both"/>
      </w:pPr>
      <w:r>
        <w:t>(</w:t>
      </w:r>
      <w:proofErr w:type="spellStart"/>
      <w:r>
        <w:t>пп</w:t>
      </w:r>
      <w:proofErr w:type="spellEnd"/>
      <w:r>
        <w:t xml:space="preserve">. 5.12.8 введен </w:t>
      </w:r>
      <w:hyperlink r:id="rId172" w:history="1">
        <w:r>
          <w:rPr>
            <w:color w:val="0000FF"/>
          </w:rPr>
          <w:t>постановлением</w:t>
        </w:r>
      </w:hyperlink>
      <w:r>
        <w:t xml:space="preserve"> Правительства ЯНАО от 27.08.2018 N 911-П)</w:t>
      </w:r>
    </w:p>
    <w:p w:rsidR="00E26DDE" w:rsidRDefault="00E26DDE">
      <w:pPr>
        <w:pStyle w:val="ConsPlusNormal"/>
        <w:spacing w:before="220"/>
        <w:ind w:firstLine="540"/>
        <w:jc w:val="both"/>
      </w:pPr>
      <w:bookmarkStart w:id="22" w:name="P675"/>
      <w:bookmarkEnd w:id="22"/>
      <w:r>
        <w:t>5.12.9. приостановление предоставления государственной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автономного округа.</w:t>
      </w:r>
    </w:p>
    <w:p w:rsidR="00E26DDE" w:rsidRDefault="00E26DDE">
      <w:pPr>
        <w:pStyle w:val="ConsPlusNormal"/>
        <w:jc w:val="both"/>
      </w:pPr>
      <w:r>
        <w:t>(</w:t>
      </w:r>
      <w:proofErr w:type="spellStart"/>
      <w:r>
        <w:t>пп</w:t>
      </w:r>
      <w:proofErr w:type="spellEnd"/>
      <w:r>
        <w:t xml:space="preserve">. 5.12.9 введен </w:t>
      </w:r>
      <w:hyperlink r:id="rId173" w:history="1">
        <w:r>
          <w:rPr>
            <w:color w:val="0000FF"/>
          </w:rPr>
          <w:t>постановлением</w:t>
        </w:r>
      </w:hyperlink>
      <w:r>
        <w:t xml:space="preserve"> Правительства ЯНАО от 27.08.2018 N 911-П)</w:t>
      </w:r>
    </w:p>
    <w:p w:rsidR="00E26DDE" w:rsidRDefault="00E26DDE">
      <w:pPr>
        <w:pStyle w:val="ConsPlusNormal"/>
        <w:spacing w:before="220"/>
        <w:ind w:firstLine="540"/>
        <w:jc w:val="both"/>
      </w:pPr>
      <w:r>
        <w:t xml:space="preserve">5.12-1. В случаях, предусмотренных в </w:t>
      </w:r>
      <w:hyperlink w:anchor="P665" w:history="1">
        <w:r>
          <w:rPr>
            <w:color w:val="0000FF"/>
          </w:rPr>
          <w:t>подпунктах 5.12.2</w:t>
        </w:r>
      </w:hyperlink>
      <w:r>
        <w:t xml:space="preserve">, </w:t>
      </w:r>
      <w:hyperlink w:anchor="P668" w:history="1">
        <w:r>
          <w:rPr>
            <w:color w:val="0000FF"/>
          </w:rPr>
          <w:t>5.12.5</w:t>
        </w:r>
      </w:hyperlink>
      <w:r>
        <w:t xml:space="preserve">, </w:t>
      </w:r>
      <w:hyperlink w:anchor="P671" w:history="1">
        <w:r>
          <w:rPr>
            <w:color w:val="0000FF"/>
          </w:rPr>
          <w:t>5.12.7</w:t>
        </w:r>
      </w:hyperlink>
      <w:r>
        <w:t xml:space="preserve">, </w:t>
      </w:r>
      <w:hyperlink w:anchor="P675" w:history="1">
        <w:r>
          <w:rPr>
            <w:color w:val="0000FF"/>
          </w:rPr>
          <w:t>5.12.9 пункта 5.12</w:t>
        </w:r>
      </w:hyperlink>
      <w:r>
        <w:t xml:space="preserve"> настоящего Административного регламента,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w:t>
      </w:r>
      <w:hyperlink r:id="rId174" w:history="1">
        <w:r>
          <w:rPr>
            <w:color w:val="0000FF"/>
          </w:rPr>
          <w:t>частью 1.3 статьи 16</w:t>
        </w:r>
      </w:hyperlink>
      <w:r>
        <w:t xml:space="preserve"> Федерального закона от 27 июля 2010 года N 210-ФЗ "Об организации предоставления государственных и муниципальных услуг".</w:t>
      </w:r>
    </w:p>
    <w:p w:rsidR="00E26DDE" w:rsidRDefault="00E26DDE">
      <w:pPr>
        <w:pStyle w:val="ConsPlusNormal"/>
        <w:jc w:val="both"/>
      </w:pPr>
      <w:r>
        <w:t xml:space="preserve">(п. 5.12-1 введен </w:t>
      </w:r>
      <w:hyperlink r:id="rId175" w:history="1">
        <w:r>
          <w:rPr>
            <w:color w:val="0000FF"/>
          </w:rPr>
          <w:t>постановлением</w:t>
        </w:r>
      </w:hyperlink>
      <w:r>
        <w:t xml:space="preserve"> Правительства ЯНАО от 27.08.2018 N 911-П)</w:t>
      </w:r>
    </w:p>
    <w:p w:rsidR="00E26DDE" w:rsidRDefault="00E26DDE">
      <w:pPr>
        <w:pStyle w:val="ConsPlusNormal"/>
        <w:spacing w:before="220"/>
        <w:ind w:firstLine="540"/>
        <w:jc w:val="both"/>
      </w:pPr>
      <w:r>
        <w:t>5.13. В Центре социальных технологий, департаменте, многофункциональном центре, департаменте экономики автономного округа определяются уполномоченные на рассмотрение жалоб лица, которые обеспечивают:</w:t>
      </w:r>
    </w:p>
    <w:p w:rsidR="00E26DDE" w:rsidRDefault="00E26DDE">
      <w:pPr>
        <w:pStyle w:val="ConsPlusNormal"/>
        <w:jc w:val="both"/>
      </w:pPr>
      <w:r>
        <w:t xml:space="preserve">(в ред. </w:t>
      </w:r>
      <w:hyperlink r:id="rId176" w:history="1">
        <w:r>
          <w:rPr>
            <w:color w:val="0000FF"/>
          </w:rPr>
          <w:t>постановления</w:t>
        </w:r>
      </w:hyperlink>
      <w:r>
        <w:t xml:space="preserve"> Правительства ЯНАО от 27.08.2018 N 911-П)</w:t>
      </w:r>
    </w:p>
    <w:p w:rsidR="00E26DDE" w:rsidRDefault="00E26DDE">
      <w:pPr>
        <w:pStyle w:val="ConsPlusNormal"/>
        <w:spacing w:before="220"/>
        <w:ind w:firstLine="540"/>
        <w:jc w:val="both"/>
      </w:pPr>
      <w:r>
        <w:t>5.13.1. прием и рассмотрение жалоб в соответствии с требованиями настоящего раздела;</w:t>
      </w:r>
    </w:p>
    <w:p w:rsidR="00E26DDE" w:rsidRDefault="00E26DDE">
      <w:pPr>
        <w:pStyle w:val="ConsPlusNormal"/>
        <w:spacing w:before="220"/>
        <w:ind w:firstLine="540"/>
        <w:jc w:val="both"/>
      </w:pPr>
      <w:r>
        <w:t xml:space="preserve">5.13.2. направление жалоб в уполномоченный на их рассмотрение орган в соответствии с </w:t>
      </w:r>
      <w:hyperlink w:anchor="P655" w:history="1">
        <w:r>
          <w:rPr>
            <w:color w:val="0000FF"/>
          </w:rPr>
          <w:t>пунктом 5.9</w:t>
        </w:r>
      </w:hyperlink>
      <w:r>
        <w:t xml:space="preserve"> настоящего раздела.</w:t>
      </w:r>
    </w:p>
    <w:p w:rsidR="00E26DDE" w:rsidRDefault="00E26DDE">
      <w:pPr>
        <w:pStyle w:val="ConsPlusNormal"/>
        <w:spacing w:before="220"/>
        <w:ind w:firstLine="540"/>
        <w:jc w:val="both"/>
      </w:pPr>
      <w:r>
        <w:t xml:space="preserve">5.14. В случае установления в ходе или по результатам рассмотрения жалобы признаков состава административного правонарушения, предусмотренного </w:t>
      </w:r>
      <w:hyperlink r:id="rId177" w:history="1">
        <w:r>
          <w:rPr>
            <w:color w:val="0000FF"/>
          </w:rPr>
          <w:t>статьей 5.63</w:t>
        </w:r>
      </w:hyperlink>
      <w:r>
        <w:t xml:space="preserve"> Кодекса Российской Федерации об административных правонарушениях, </w:t>
      </w:r>
      <w:hyperlink r:id="rId178" w:history="1">
        <w:r>
          <w:rPr>
            <w:color w:val="0000FF"/>
          </w:rPr>
          <w:t>статьей 2.12</w:t>
        </w:r>
      </w:hyperlink>
      <w:r>
        <w:t xml:space="preserve"> Закона автономного округа от 16 декабря 2004 года N 81-ЗАО "Об административных правонарушениях", или признаков состава преступления должностное лицо, работник, уполномоченные на рассмотрение жалоб, незамедлительно направляют соответствующие материалы в органы прокуратуры.</w:t>
      </w:r>
    </w:p>
    <w:p w:rsidR="00E26DDE" w:rsidRDefault="00E26DDE">
      <w:pPr>
        <w:pStyle w:val="ConsPlusNormal"/>
        <w:jc w:val="both"/>
      </w:pPr>
      <w:r>
        <w:t xml:space="preserve">(в ред. </w:t>
      </w:r>
      <w:hyperlink r:id="rId179" w:history="1">
        <w:r>
          <w:rPr>
            <w:color w:val="0000FF"/>
          </w:rPr>
          <w:t>постановления</w:t>
        </w:r>
      </w:hyperlink>
      <w:r>
        <w:t xml:space="preserve"> Правительства ЯНАО от 27.08.2018 N 911-П)</w:t>
      </w:r>
    </w:p>
    <w:p w:rsidR="00E26DDE" w:rsidRDefault="00E26DDE">
      <w:pPr>
        <w:pStyle w:val="ConsPlusNormal"/>
        <w:spacing w:before="220"/>
        <w:ind w:firstLine="540"/>
        <w:jc w:val="both"/>
      </w:pPr>
      <w:r>
        <w:t>5.15. Центр социальных технологий, департамент и многофункциональный центр обеспечивают:</w:t>
      </w:r>
    </w:p>
    <w:p w:rsidR="00E26DDE" w:rsidRDefault="00E26DDE">
      <w:pPr>
        <w:pStyle w:val="ConsPlusNormal"/>
        <w:spacing w:before="220"/>
        <w:ind w:firstLine="540"/>
        <w:jc w:val="both"/>
      </w:pPr>
      <w:r>
        <w:t>5.15.1. оснащение мест приема жалоб;</w:t>
      </w:r>
    </w:p>
    <w:p w:rsidR="00E26DDE" w:rsidRDefault="00E26DDE">
      <w:pPr>
        <w:pStyle w:val="ConsPlusNormal"/>
        <w:spacing w:before="220"/>
        <w:ind w:firstLine="540"/>
        <w:jc w:val="both"/>
      </w:pPr>
      <w:r>
        <w:t>5.15.2. информирование заявителей о порядке обжалования решений и действий (бездействия) Центра социальных технологий, департамента, их должностных лиц, служащих, многофункционального центра и его работников посредством размещения информации на стендах в месте предоставления государственной услуги, на их официальных сайтах, а также на Едином портале и/или Региональном портале;</w:t>
      </w:r>
    </w:p>
    <w:p w:rsidR="00E26DDE" w:rsidRDefault="00E26DDE">
      <w:pPr>
        <w:pStyle w:val="ConsPlusNormal"/>
        <w:jc w:val="both"/>
      </w:pPr>
      <w:r>
        <w:t xml:space="preserve">(в ред. </w:t>
      </w:r>
      <w:hyperlink r:id="rId180" w:history="1">
        <w:r>
          <w:rPr>
            <w:color w:val="0000FF"/>
          </w:rPr>
          <w:t>постановления</w:t>
        </w:r>
      </w:hyperlink>
      <w:r>
        <w:t xml:space="preserve"> Правительства ЯНАО от 27.08.2018 N 911-П)</w:t>
      </w:r>
    </w:p>
    <w:p w:rsidR="00E26DDE" w:rsidRDefault="00E26DDE">
      <w:pPr>
        <w:pStyle w:val="ConsPlusNormal"/>
        <w:spacing w:before="220"/>
        <w:ind w:firstLine="540"/>
        <w:jc w:val="both"/>
      </w:pPr>
      <w:r>
        <w:t>5.15.3. консультирование заявителей о порядке обжалования решений и действий (бездействия) Центра социальных технологий, департамента, их должностных лиц, служащих, многофункционального центра и его работников, в том числе по телефону, электронной почте, при личном приеме;</w:t>
      </w:r>
    </w:p>
    <w:p w:rsidR="00E26DDE" w:rsidRDefault="00E26DDE">
      <w:pPr>
        <w:pStyle w:val="ConsPlusNormal"/>
        <w:jc w:val="both"/>
      </w:pPr>
      <w:r>
        <w:t xml:space="preserve">(в ред. </w:t>
      </w:r>
      <w:hyperlink r:id="rId181" w:history="1">
        <w:r>
          <w:rPr>
            <w:color w:val="0000FF"/>
          </w:rPr>
          <w:t>постановления</w:t>
        </w:r>
      </w:hyperlink>
      <w:r>
        <w:t xml:space="preserve"> Правительства ЯНАО от 27.08.2018 N 911-П)</w:t>
      </w:r>
    </w:p>
    <w:p w:rsidR="00E26DDE" w:rsidRDefault="00E26DDE">
      <w:pPr>
        <w:pStyle w:val="ConsPlusNormal"/>
        <w:spacing w:before="220"/>
        <w:ind w:firstLine="540"/>
        <w:jc w:val="both"/>
      </w:pPr>
      <w:r>
        <w:lastRenderedPageBreak/>
        <w:t>5.15.4. заключение соглашений о взаимодействии в части осуществления многофункциональным центром приема жалоб и выдачи заявителям результатов рассмотрения жалоб.</w:t>
      </w:r>
    </w:p>
    <w:p w:rsidR="00E26DDE" w:rsidRDefault="00E26DDE">
      <w:pPr>
        <w:pStyle w:val="ConsPlusNormal"/>
        <w:spacing w:before="220"/>
        <w:ind w:firstLine="540"/>
        <w:jc w:val="both"/>
      </w:pPr>
      <w:r>
        <w:t>5.16. Жалоба, поступившая в департамент, Центр социальных технологий, департамент экономики автономного округа, многофункциональный центр, подлежит регистрации не позднее следующего рабочего дня со дня ее поступления.</w:t>
      </w:r>
    </w:p>
    <w:p w:rsidR="00E26DDE" w:rsidRDefault="00E26DDE">
      <w:pPr>
        <w:pStyle w:val="ConsPlusNormal"/>
        <w:jc w:val="both"/>
      </w:pPr>
      <w:r>
        <w:t xml:space="preserve">(в ред. </w:t>
      </w:r>
      <w:hyperlink r:id="rId182" w:history="1">
        <w:r>
          <w:rPr>
            <w:color w:val="0000FF"/>
          </w:rPr>
          <w:t>постановления</w:t>
        </w:r>
      </w:hyperlink>
      <w:r>
        <w:t xml:space="preserve"> Правительства ЯНАО от 27.08.2018 N 911-П)</w:t>
      </w:r>
    </w:p>
    <w:p w:rsidR="00E26DDE" w:rsidRDefault="00E26DDE">
      <w:pPr>
        <w:pStyle w:val="ConsPlusNormal"/>
        <w:spacing w:before="220"/>
        <w:ind w:firstLine="540"/>
        <w:jc w:val="both"/>
      </w:pPr>
      <w:r>
        <w:t>В случае выявления при вскрытии конверта нескольких жалоб от одного либо от разных заявителей регистрации подлежит каждая жалоба в отдельности.</w:t>
      </w:r>
    </w:p>
    <w:p w:rsidR="00E26DDE" w:rsidRDefault="00E26DDE">
      <w:pPr>
        <w:pStyle w:val="ConsPlusNormal"/>
        <w:spacing w:before="220"/>
        <w:ind w:firstLine="540"/>
        <w:jc w:val="both"/>
      </w:pPr>
      <w:r>
        <w:t>После регистрации жалобы, поступившей в письменной форме или электронном виде, заявителю направляется уведомление о принятии жалобы с указанием даты ее принятия, сообщается присвоенный жалобе регистрационный номер и телефон, по которому заявитель сможет узнать информацию о рассмотрении жалобы.</w:t>
      </w:r>
    </w:p>
    <w:p w:rsidR="00E26DDE" w:rsidRDefault="00E26DDE">
      <w:pPr>
        <w:pStyle w:val="ConsPlusNormal"/>
        <w:jc w:val="both"/>
      </w:pPr>
      <w:r>
        <w:t xml:space="preserve">(п. 5.16 в ред. </w:t>
      </w:r>
      <w:hyperlink r:id="rId183" w:history="1">
        <w:r>
          <w:rPr>
            <w:color w:val="0000FF"/>
          </w:rPr>
          <w:t>постановления</w:t>
        </w:r>
      </w:hyperlink>
      <w:r>
        <w:t xml:space="preserve"> Правительства ЯНАО от 05.04.2018 N 360-П)</w:t>
      </w:r>
    </w:p>
    <w:p w:rsidR="00E26DDE" w:rsidRDefault="00E26DDE">
      <w:pPr>
        <w:pStyle w:val="ConsPlusNormal"/>
        <w:spacing w:before="220"/>
        <w:ind w:firstLine="540"/>
        <w:jc w:val="both"/>
      </w:pPr>
      <w:r>
        <w:t>5.16-1. Жалоба рассматривается в течение 15 рабочих дней со дня ее регистрации, если более короткие сроки рассмотрения жалобы не установлены органом, уполномоченным на ее рассмотрение.</w:t>
      </w:r>
    </w:p>
    <w:p w:rsidR="00E26DDE" w:rsidRDefault="00E26DDE">
      <w:pPr>
        <w:pStyle w:val="ConsPlusNormal"/>
        <w:spacing w:before="220"/>
        <w:ind w:firstLine="540"/>
        <w:jc w:val="both"/>
      </w:pPr>
      <w:r>
        <w:t xml:space="preserve">В случае обжалования отказа Центра социальных технологий, его должностного лица либо многофункционального центра и его работников в приеме документов у </w:t>
      </w:r>
      <w:proofErr w:type="gramStart"/>
      <w:r>
        <w:t>заявителя</w:t>
      </w:r>
      <w:proofErr w:type="gramEnd"/>
      <w:r>
        <w:t xml:space="preserve">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E26DDE" w:rsidRDefault="00E26DDE">
      <w:pPr>
        <w:pStyle w:val="ConsPlusNormal"/>
        <w:jc w:val="both"/>
      </w:pPr>
      <w:r>
        <w:t xml:space="preserve">(в ред. </w:t>
      </w:r>
      <w:hyperlink r:id="rId184" w:history="1">
        <w:r>
          <w:rPr>
            <w:color w:val="0000FF"/>
          </w:rPr>
          <w:t>постановления</w:t>
        </w:r>
      </w:hyperlink>
      <w:r>
        <w:t xml:space="preserve"> Правительства ЯНАО от 27.08.2018 N 911-П)</w:t>
      </w:r>
    </w:p>
    <w:p w:rsidR="00E26DDE" w:rsidRDefault="00E26DDE">
      <w:pPr>
        <w:pStyle w:val="ConsPlusNormal"/>
        <w:spacing w:before="220"/>
        <w:ind w:firstLine="540"/>
        <w:jc w:val="both"/>
      </w:pPr>
      <w:r>
        <w:t>В случае если окончание срока рассмотрения жалобы приходится на нерабочий день, днем окончания срока считается предшествующий ему рабочий день.</w:t>
      </w:r>
    </w:p>
    <w:p w:rsidR="00E26DDE" w:rsidRDefault="00E26DDE">
      <w:pPr>
        <w:pStyle w:val="ConsPlusNormal"/>
        <w:jc w:val="both"/>
      </w:pPr>
      <w:r>
        <w:t xml:space="preserve">(п. 5.16-1 введен </w:t>
      </w:r>
      <w:hyperlink r:id="rId185" w:history="1">
        <w:r>
          <w:rPr>
            <w:color w:val="0000FF"/>
          </w:rPr>
          <w:t>постановлением</w:t>
        </w:r>
      </w:hyperlink>
      <w:r>
        <w:t xml:space="preserve"> Правительства ЯНАО от 05.04.2018 N 360-П)</w:t>
      </w:r>
    </w:p>
    <w:p w:rsidR="00E26DDE" w:rsidRDefault="00E26DDE">
      <w:pPr>
        <w:pStyle w:val="ConsPlusNormal"/>
        <w:spacing w:before="220"/>
        <w:ind w:firstLine="540"/>
        <w:jc w:val="both"/>
      </w:pPr>
      <w:r>
        <w:t xml:space="preserve">5.17. По результатам рассмотрения жалобы в соответствии с </w:t>
      </w:r>
      <w:hyperlink r:id="rId186" w:history="1">
        <w:r>
          <w:rPr>
            <w:color w:val="0000FF"/>
          </w:rPr>
          <w:t>частью 7 статьи 11.2</w:t>
        </w:r>
      </w:hyperlink>
      <w:r>
        <w:t xml:space="preserve"> Федерального закона от 27 июля 2010 года N 210-ФЗ "Об организации предоставления государственных и муниципальных услуг" Центр социальных технологий, департамент, многофункциональный центр, департамент экономики автономного округа принимает решение об удовлетворении жалобы либо об отказе в ее удовлетворении. Указанное решение принимается в форме акта Центра социальных технологий, департамента, многофункционального центра, департамента экономики автономного округа.</w:t>
      </w:r>
    </w:p>
    <w:p w:rsidR="00E26DDE" w:rsidRDefault="00E26DDE">
      <w:pPr>
        <w:pStyle w:val="ConsPlusNormal"/>
        <w:jc w:val="both"/>
      </w:pPr>
      <w:r>
        <w:t xml:space="preserve">(в ред. </w:t>
      </w:r>
      <w:hyperlink r:id="rId187" w:history="1">
        <w:r>
          <w:rPr>
            <w:color w:val="0000FF"/>
          </w:rPr>
          <w:t>постановления</w:t>
        </w:r>
      </w:hyperlink>
      <w:r>
        <w:t xml:space="preserve"> Правительства ЯНАО от 27.08.2018 N 911-П)</w:t>
      </w:r>
    </w:p>
    <w:p w:rsidR="00E26DDE" w:rsidRDefault="00E26DDE">
      <w:pPr>
        <w:pStyle w:val="ConsPlusNormal"/>
        <w:spacing w:before="220"/>
        <w:ind w:firstLine="540"/>
        <w:jc w:val="both"/>
      </w:pPr>
      <w:r>
        <w:t>При удовлетворении жалобы Центр социальных технологий, департамент, многофункциональный центр, департамент экономики автономного округа принимают исчерпывающие меры по устранению выявленных нарушений, в том числе по выдаче заявителю результата государственной услуги, не позднее 5 рабочих дней со дня принятия решения, если иное не установлено законодательством Российской Федерации.</w:t>
      </w:r>
    </w:p>
    <w:p w:rsidR="00E26DDE" w:rsidRDefault="00E26DDE">
      <w:pPr>
        <w:pStyle w:val="ConsPlusNormal"/>
        <w:jc w:val="both"/>
      </w:pPr>
      <w:r>
        <w:t xml:space="preserve">(в ред. </w:t>
      </w:r>
      <w:hyperlink r:id="rId188" w:history="1">
        <w:r>
          <w:rPr>
            <w:color w:val="0000FF"/>
          </w:rPr>
          <w:t>постановления</w:t>
        </w:r>
      </w:hyperlink>
      <w:r>
        <w:t xml:space="preserve"> Правительства ЯНАО от 27.08.2018 N 911-П)</w:t>
      </w:r>
    </w:p>
    <w:p w:rsidR="00E26DDE" w:rsidRDefault="00E26DDE">
      <w:pPr>
        <w:pStyle w:val="ConsPlusNormal"/>
        <w:spacing w:before="220"/>
        <w:ind w:firstLine="540"/>
        <w:jc w:val="both"/>
      </w:pPr>
      <w:r>
        <w:t xml:space="preserve">5.18. Ответ по результатам рассмотрения жалобы направляется заявителю не позднее дня, следующего за днем принятия решения, в письменной форме. В случае если жалоба была направлена способом, указанным в </w:t>
      </w:r>
      <w:hyperlink w:anchor="P645" w:history="1">
        <w:r>
          <w:rPr>
            <w:color w:val="0000FF"/>
          </w:rPr>
          <w:t>подпункте 5.6.3 пункта 5.6</w:t>
        </w:r>
      </w:hyperlink>
      <w:r>
        <w:t xml:space="preserve"> настоящего раздела, ответ заявителю направляется посредством системы досудебного обжалования.</w:t>
      </w:r>
    </w:p>
    <w:p w:rsidR="00E26DDE" w:rsidRDefault="00E26DDE">
      <w:pPr>
        <w:pStyle w:val="ConsPlusNormal"/>
        <w:jc w:val="both"/>
      </w:pPr>
      <w:r>
        <w:t xml:space="preserve">(в ред. </w:t>
      </w:r>
      <w:hyperlink r:id="rId189" w:history="1">
        <w:r>
          <w:rPr>
            <w:color w:val="0000FF"/>
          </w:rPr>
          <w:t>постановления</w:t>
        </w:r>
      </w:hyperlink>
      <w:r>
        <w:t xml:space="preserve"> Правительства ЯНАО от 01.04.2016 N 277-П)</w:t>
      </w:r>
    </w:p>
    <w:p w:rsidR="00E26DDE" w:rsidRDefault="00E26DDE">
      <w:pPr>
        <w:pStyle w:val="ConsPlusNormal"/>
        <w:spacing w:before="220"/>
        <w:ind w:firstLine="540"/>
        <w:jc w:val="both"/>
      </w:pPr>
      <w:r>
        <w:t>5.19. В ответе по результатам рассмотрения жалобы указываются:</w:t>
      </w:r>
    </w:p>
    <w:p w:rsidR="00E26DDE" w:rsidRDefault="00E26DDE">
      <w:pPr>
        <w:pStyle w:val="ConsPlusNormal"/>
        <w:spacing w:before="220"/>
        <w:ind w:firstLine="540"/>
        <w:jc w:val="both"/>
      </w:pPr>
      <w:r>
        <w:lastRenderedPageBreak/>
        <w:t>5.19.1. наименование органа, предоставляющего государственную услугу, многофункционального центра, департамента экономики автономного округа, рассмотревшего жалобу, должность, фамилия, имя, отчество (последнее - при наличии) его должностного лица, принявшего решение по жалобе;</w:t>
      </w:r>
    </w:p>
    <w:p w:rsidR="00E26DDE" w:rsidRDefault="00E26DDE">
      <w:pPr>
        <w:pStyle w:val="ConsPlusNormal"/>
        <w:jc w:val="both"/>
      </w:pPr>
      <w:r>
        <w:t xml:space="preserve">(в ред. </w:t>
      </w:r>
      <w:hyperlink r:id="rId190" w:history="1">
        <w:r>
          <w:rPr>
            <w:color w:val="0000FF"/>
          </w:rPr>
          <w:t>постановления</w:t>
        </w:r>
      </w:hyperlink>
      <w:r>
        <w:t xml:space="preserve"> Правительства ЯНАО от 27.08.2018 N 911-П)</w:t>
      </w:r>
    </w:p>
    <w:p w:rsidR="00E26DDE" w:rsidRDefault="00E26DDE">
      <w:pPr>
        <w:pStyle w:val="ConsPlusNormal"/>
        <w:spacing w:before="220"/>
        <w:ind w:firstLine="540"/>
        <w:jc w:val="both"/>
      </w:pPr>
      <w:r>
        <w:t>5.19.2. номер, дата, место принятия решения, включая сведения о должностном лице (работнике), решение или действие (бездействие) которого обжалуется;</w:t>
      </w:r>
    </w:p>
    <w:p w:rsidR="00E26DDE" w:rsidRDefault="00E26DDE">
      <w:pPr>
        <w:pStyle w:val="ConsPlusNormal"/>
        <w:spacing w:before="220"/>
        <w:ind w:firstLine="540"/>
        <w:jc w:val="both"/>
      </w:pPr>
      <w:r>
        <w:t>5.19.3. фамилия, имя, отчество (последнее - при наличии) или наименование заявителя;</w:t>
      </w:r>
    </w:p>
    <w:p w:rsidR="00E26DDE" w:rsidRDefault="00E26DDE">
      <w:pPr>
        <w:pStyle w:val="ConsPlusNormal"/>
        <w:spacing w:before="220"/>
        <w:ind w:firstLine="540"/>
        <w:jc w:val="both"/>
      </w:pPr>
      <w:r>
        <w:t>5.19.4. основания для принятия решения по жалобе;</w:t>
      </w:r>
    </w:p>
    <w:p w:rsidR="00E26DDE" w:rsidRDefault="00E26DDE">
      <w:pPr>
        <w:pStyle w:val="ConsPlusNormal"/>
        <w:spacing w:before="220"/>
        <w:ind w:firstLine="540"/>
        <w:jc w:val="both"/>
      </w:pPr>
      <w:r>
        <w:t>5.19.5. принятое по жалобе решение;</w:t>
      </w:r>
    </w:p>
    <w:p w:rsidR="00E26DDE" w:rsidRDefault="00E26DDE">
      <w:pPr>
        <w:pStyle w:val="ConsPlusNormal"/>
        <w:spacing w:before="220"/>
        <w:ind w:firstLine="540"/>
        <w:jc w:val="both"/>
      </w:pPr>
      <w:r>
        <w:t>5.19.6. 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E26DDE" w:rsidRDefault="00E26DDE">
      <w:pPr>
        <w:pStyle w:val="ConsPlusNormal"/>
        <w:spacing w:before="220"/>
        <w:ind w:firstLine="540"/>
        <w:jc w:val="both"/>
      </w:pPr>
      <w:r>
        <w:t>5.19.7. сведения о порядке обжалования принятого по жалобе решения.</w:t>
      </w:r>
    </w:p>
    <w:p w:rsidR="00E26DDE" w:rsidRDefault="00E26DDE">
      <w:pPr>
        <w:pStyle w:val="ConsPlusNormal"/>
        <w:spacing w:before="220"/>
        <w:ind w:firstLine="540"/>
        <w:jc w:val="both"/>
      </w:pPr>
      <w:r>
        <w:t>5.20. Ответ по результатам рассмотрения жалобы подписывается уполномоченным на рассмотрение жалобы должностным лицом Центра социальных технологий, департамента, многофункционального центра, департамента экономики автономного округа.</w:t>
      </w:r>
    </w:p>
    <w:p w:rsidR="00E26DDE" w:rsidRDefault="00E26DDE">
      <w:pPr>
        <w:pStyle w:val="ConsPlusNormal"/>
        <w:jc w:val="both"/>
      </w:pPr>
      <w:r>
        <w:t xml:space="preserve">(в ред. </w:t>
      </w:r>
      <w:hyperlink r:id="rId191" w:history="1">
        <w:r>
          <w:rPr>
            <w:color w:val="0000FF"/>
          </w:rPr>
          <w:t>постановления</w:t>
        </w:r>
      </w:hyperlink>
      <w:r>
        <w:t xml:space="preserve"> Правительства ЯНАО от 27.08.2018 N 911-П)</w:t>
      </w:r>
    </w:p>
    <w:p w:rsidR="00E26DDE" w:rsidRDefault="00E26DDE">
      <w:pPr>
        <w:pStyle w:val="ConsPlusNormal"/>
        <w:spacing w:before="220"/>
        <w:ind w:firstLine="540"/>
        <w:jc w:val="both"/>
      </w:pPr>
      <w:r>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и (или) уполномоченного на рассмотрение жалобы органа, вид которой установлен законодательством Российской Федерации.</w:t>
      </w:r>
    </w:p>
    <w:p w:rsidR="00E26DDE" w:rsidRDefault="00E26DDE">
      <w:pPr>
        <w:pStyle w:val="ConsPlusNormal"/>
        <w:spacing w:before="220"/>
        <w:ind w:firstLine="540"/>
        <w:jc w:val="both"/>
      </w:pPr>
      <w:r>
        <w:t>5.21. Центр социальных технологий, департамент, многофункциональный центр, департамент экономики автономного округа отказывают в удовлетворении жалобы в следующих случаях:</w:t>
      </w:r>
    </w:p>
    <w:p w:rsidR="00E26DDE" w:rsidRDefault="00E26DDE">
      <w:pPr>
        <w:pStyle w:val="ConsPlusNormal"/>
        <w:jc w:val="both"/>
      </w:pPr>
      <w:r>
        <w:t xml:space="preserve">(в ред. </w:t>
      </w:r>
      <w:hyperlink r:id="rId192" w:history="1">
        <w:r>
          <w:rPr>
            <w:color w:val="0000FF"/>
          </w:rPr>
          <w:t>постановления</w:t>
        </w:r>
      </w:hyperlink>
      <w:r>
        <w:t xml:space="preserve"> Правительства ЯНАО от 27.08.2018 N 911-П)</w:t>
      </w:r>
    </w:p>
    <w:p w:rsidR="00E26DDE" w:rsidRDefault="00E26DDE">
      <w:pPr>
        <w:pStyle w:val="ConsPlusNormal"/>
        <w:spacing w:before="220"/>
        <w:ind w:firstLine="540"/>
        <w:jc w:val="both"/>
      </w:pPr>
      <w:r>
        <w:t>5.21.1. наличие вступившего в законную силу решения суда, арбитражного суда по жалобе о том же предмете и по тем же основаниям;</w:t>
      </w:r>
    </w:p>
    <w:p w:rsidR="00E26DDE" w:rsidRDefault="00E26DDE">
      <w:pPr>
        <w:pStyle w:val="ConsPlusNormal"/>
        <w:spacing w:before="220"/>
        <w:ind w:firstLine="540"/>
        <w:jc w:val="both"/>
      </w:pPr>
      <w:r>
        <w:t>5.21.2. подача жалобы лицом, полномочия которого не подтверждены в порядке, установленном законодательством Российской Федерации;</w:t>
      </w:r>
    </w:p>
    <w:p w:rsidR="00E26DDE" w:rsidRDefault="00E26DDE">
      <w:pPr>
        <w:pStyle w:val="ConsPlusNormal"/>
        <w:spacing w:before="220"/>
        <w:ind w:firstLine="540"/>
        <w:jc w:val="both"/>
      </w:pPr>
      <w:r>
        <w:t>5.21.3. наличие решения по жалобе, принятого ранее в соответствии с требованиями настоящего раздела в отношении того же заявителя и по тому же предмету жалобы.</w:t>
      </w:r>
    </w:p>
    <w:p w:rsidR="00E26DDE" w:rsidRDefault="00E26DDE">
      <w:pPr>
        <w:pStyle w:val="ConsPlusNormal"/>
        <w:spacing w:before="220"/>
        <w:ind w:firstLine="540"/>
        <w:jc w:val="both"/>
      </w:pPr>
      <w:r>
        <w:t>5.22. Центр социальных технологий, департамент, многофункциональный центр, департамент экономики автономного округа при получении жалобы, в которой содержатся нецензурные либо оскорбительные выражения, угрозы жизни, здоровью и имуществу должностного лица (работника), а также членов его семьи, вправе оставить жалобу без ответа по существу поставленных в ней вопросов и сообщить гражданину, направившему жалобу, о недопустимости злоупотребления правом.</w:t>
      </w:r>
    </w:p>
    <w:p w:rsidR="00E26DDE" w:rsidRDefault="00E26DDE">
      <w:pPr>
        <w:pStyle w:val="ConsPlusNormal"/>
        <w:jc w:val="both"/>
      </w:pPr>
      <w:r>
        <w:t xml:space="preserve">(в ред. </w:t>
      </w:r>
      <w:hyperlink r:id="rId193" w:history="1">
        <w:r>
          <w:rPr>
            <w:color w:val="0000FF"/>
          </w:rPr>
          <w:t>постановления</w:t>
        </w:r>
      </w:hyperlink>
      <w:r>
        <w:t xml:space="preserve"> Правительства ЯНАО от 27.08.2018 N 911-П)</w:t>
      </w:r>
    </w:p>
    <w:p w:rsidR="00E26DDE" w:rsidRDefault="00E26DDE">
      <w:pPr>
        <w:pStyle w:val="ConsPlusNormal"/>
        <w:spacing w:before="220"/>
        <w:ind w:firstLine="540"/>
        <w:jc w:val="both"/>
      </w:pPr>
      <w:r>
        <w:t>5.23. Центр социальных технологий, департамент, многофункциональный центр, департамент экономики автономного округа оставляют жалобу без ответа в следующих случаях:</w:t>
      </w:r>
    </w:p>
    <w:p w:rsidR="00E26DDE" w:rsidRDefault="00E26DDE">
      <w:pPr>
        <w:pStyle w:val="ConsPlusNormal"/>
        <w:jc w:val="both"/>
      </w:pPr>
      <w:r>
        <w:t xml:space="preserve">(в ред. </w:t>
      </w:r>
      <w:hyperlink r:id="rId194" w:history="1">
        <w:r>
          <w:rPr>
            <w:color w:val="0000FF"/>
          </w:rPr>
          <w:t>постановления</w:t>
        </w:r>
      </w:hyperlink>
      <w:r>
        <w:t xml:space="preserve"> Правительства ЯНАО от 27.08.2018 N 911-П)</w:t>
      </w:r>
    </w:p>
    <w:p w:rsidR="00E26DDE" w:rsidRDefault="00E26DDE">
      <w:pPr>
        <w:pStyle w:val="ConsPlusNormal"/>
        <w:spacing w:before="220"/>
        <w:ind w:firstLine="540"/>
        <w:jc w:val="both"/>
      </w:pPr>
      <w:r>
        <w:lastRenderedPageBreak/>
        <w:t>5.23.1. в жалобе не указаны фамилия гражданина, направившего обращение, или почтовый адрес, по которому должен быть направлен ответ;</w:t>
      </w:r>
    </w:p>
    <w:p w:rsidR="00E26DDE" w:rsidRDefault="00E26DDE">
      <w:pPr>
        <w:pStyle w:val="ConsPlusNormal"/>
        <w:spacing w:before="220"/>
        <w:ind w:firstLine="540"/>
        <w:jc w:val="both"/>
      </w:pPr>
      <w:r>
        <w:t>5.23.2. текст жалобы не поддается прочтению, о чем в течение 5 дней со дня регистрации жалобы сообщается гражданину, направившему жалобу, если его фамилия и почтовый адрес поддаются прочтению;</w:t>
      </w:r>
    </w:p>
    <w:p w:rsidR="00E26DDE" w:rsidRDefault="00E26DDE">
      <w:pPr>
        <w:pStyle w:val="ConsPlusNormal"/>
        <w:jc w:val="both"/>
      </w:pPr>
      <w:r>
        <w:t xml:space="preserve">(в ред. </w:t>
      </w:r>
      <w:hyperlink r:id="rId195" w:history="1">
        <w:r>
          <w:rPr>
            <w:color w:val="0000FF"/>
          </w:rPr>
          <w:t>постановления</w:t>
        </w:r>
      </w:hyperlink>
      <w:r>
        <w:t xml:space="preserve"> Правительства ЯНАО от 05.04.2018 N 360-П)</w:t>
      </w:r>
    </w:p>
    <w:p w:rsidR="00E26DDE" w:rsidRDefault="00E26DDE">
      <w:pPr>
        <w:pStyle w:val="ConsPlusNormal"/>
        <w:spacing w:before="220"/>
        <w:ind w:firstLine="540"/>
        <w:jc w:val="both"/>
      </w:pPr>
      <w:r>
        <w:t>5.23.3. текст жалобы не позволяет определить ее суть, о чем в течение 7 дней со дня регистрации жалобы сообщается гражданину, направившему жалобу.</w:t>
      </w:r>
    </w:p>
    <w:p w:rsidR="00E26DDE" w:rsidRDefault="00E26DDE">
      <w:pPr>
        <w:pStyle w:val="ConsPlusNormal"/>
        <w:jc w:val="both"/>
      </w:pPr>
      <w:r>
        <w:t>(</w:t>
      </w:r>
      <w:proofErr w:type="spellStart"/>
      <w:r>
        <w:t>пп</w:t>
      </w:r>
      <w:proofErr w:type="spellEnd"/>
      <w:r>
        <w:t xml:space="preserve">. 5.23.3 введен </w:t>
      </w:r>
      <w:hyperlink r:id="rId196" w:history="1">
        <w:r>
          <w:rPr>
            <w:color w:val="0000FF"/>
          </w:rPr>
          <w:t>постановлением</w:t>
        </w:r>
      </w:hyperlink>
      <w:r>
        <w:t xml:space="preserve"> Правительства ЯНАО от 05.04.2018 N 360-П)</w:t>
      </w:r>
    </w:p>
    <w:p w:rsidR="00E26DDE" w:rsidRDefault="00E26DDE">
      <w:pPr>
        <w:pStyle w:val="ConsPlusNormal"/>
        <w:spacing w:before="220"/>
        <w:ind w:firstLine="540"/>
        <w:jc w:val="both"/>
      </w:pPr>
      <w:r>
        <w:t>5.24. Заявитель имеет право:</w:t>
      </w:r>
    </w:p>
    <w:p w:rsidR="00E26DDE" w:rsidRDefault="00E26DDE">
      <w:pPr>
        <w:pStyle w:val="ConsPlusNormal"/>
        <w:spacing w:before="220"/>
        <w:ind w:firstLine="540"/>
        <w:jc w:val="both"/>
      </w:pPr>
      <w:r>
        <w:t>5.24.1. получать информацию и документы, необходимые для обоснования и рассмотрения жалобы;</w:t>
      </w:r>
    </w:p>
    <w:p w:rsidR="00E26DDE" w:rsidRDefault="00E26DDE">
      <w:pPr>
        <w:pStyle w:val="ConsPlusNormal"/>
        <w:spacing w:before="220"/>
        <w:ind w:firstLine="540"/>
        <w:jc w:val="both"/>
      </w:pPr>
      <w:r>
        <w:t>5.24.2. в случае несогласия с решением, принятым по результатам рассмотрения жалобы, обжаловать его в суде в порядке и сроки, установленные законодательством Российской Федерации.</w:t>
      </w:r>
    </w:p>
    <w:p w:rsidR="00E26DDE" w:rsidRDefault="00E26DDE">
      <w:pPr>
        <w:pStyle w:val="ConsPlusNormal"/>
        <w:ind w:firstLine="540"/>
        <w:jc w:val="both"/>
      </w:pPr>
    </w:p>
    <w:p w:rsidR="00E26DDE" w:rsidRDefault="00E26DDE">
      <w:pPr>
        <w:pStyle w:val="ConsPlusNormal"/>
        <w:ind w:firstLine="540"/>
        <w:jc w:val="both"/>
      </w:pPr>
    </w:p>
    <w:p w:rsidR="00E26DDE" w:rsidRDefault="00E26DDE">
      <w:pPr>
        <w:pStyle w:val="ConsPlusNormal"/>
        <w:ind w:firstLine="540"/>
        <w:jc w:val="both"/>
      </w:pPr>
    </w:p>
    <w:p w:rsidR="00E26DDE" w:rsidRDefault="00E26DDE">
      <w:pPr>
        <w:pStyle w:val="ConsPlusNormal"/>
        <w:ind w:firstLine="540"/>
        <w:jc w:val="both"/>
      </w:pPr>
    </w:p>
    <w:p w:rsidR="00E26DDE" w:rsidRDefault="00E26DDE">
      <w:pPr>
        <w:pStyle w:val="ConsPlusNormal"/>
        <w:ind w:firstLine="540"/>
        <w:jc w:val="both"/>
      </w:pPr>
    </w:p>
    <w:p w:rsidR="00E26DDE" w:rsidRDefault="00E26DDE">
      <w:pPr>
        <w:pStyle w:val="ConsPlusNormal"/>
        <w:jc w:val="right"/>
        <w:outlineLvl w:val="1"/>
      </w:pPr>
      <w:r>
        <w:t>Приложение N 1</w:t>
      </w:r>
    </w:p>
    <w:p w:rsidR="00E26DDE" w:rsidRDefault="00E26DDE">
      <w:pPr>
        <w:pStyle w:val="ConsPlusNormal"/>
        <w:jc w:val="right"/>
      </w:pPr>
      <w:r>
        <w:t>к Административному регламенту</w:t>
      </w:r>
    </w:p>
    <w:p w:rsidR="00E26DDE" w:rsidRDefault="00E26DDE">
      <w:pPr>
        <w:pStyle w:val="ConsPlusNormal"/>
        <w:jc w:val="right"/>
      </w:pPr>
      <w:r>
        <w:t>департамента социальной защиты населения</w:t>
      </w:r>
    </w:p>
    <w:p w:rsidR="00E26DDE" w:rsidRDefault="00E26DDE">
      <w:pPr>
        <w:pStyle w:val="ConsPlusNormal"/>
        <w:jc w:val="right"/>
      </w:pPr>
      <w:r>
        <w:t>Ямало-Ненецкого автономного округа</w:t>
      </w:r>
    </w:p>
    <w:p w:rsidR="00E26DDE" w:rsidRDefault="00E26DDE">
      <w:pPr>
        <w:pStyle w:val="ConsPlusNormal"/>
        <w:jc w:val="right"/>
      </w:pPr>
      <w:r>
        <w:t>по предоставлению государственной услуги</w:t>
      </w:r>
    </w:p>
    <w:p w:rsidR="00E26DDE" w:rsidRDefault="00E26DDE">
      <w:pPr>
        <w:pStyle w:val="ConsPlusNormal"/>
        <w:jc w:val="right"/>
      </w:pPr>
      <w:r>
        <w:t>"Предоставление ежемесячного пожизненного</w:t>
      </w:r>
    </w:p>
    <w:p w:rsidR="00E26DDE" w:rsidRDefault="00E26DDE">
      <w:pPr>
        <w:pStyle w:val="ConsPlusNormal"/>
        <w:jc w:val="right"/>
      </w:pPr>
      <w:r>
        <w:t>материального обеспечения гражданам,</w:t>
      </w:r>
    </w:p>
    <w:p w:rsidR="00E26DDE" w:rsidRDefault="00E26DDE">
      <w:pPr>
        <w:pStyle w:val="ConsPlusNormal"/>
        <w:jc w:val="right"/>
      </w:pPr>
      <w:r>
        <w:t>награжденным орденом Рубиновой звезды,</w:t>
      </w:r>
    </w:p>
    <w:p w:rsidR="00E26DDE" w:rsidRDefault="00E26DDE">
      <w:pPr>
        <w:pStyle w:val="ConsPlusNormal"/>
        <w:jc w:val="right"/>
      </w:pPr>
      <w:r>
        <w:t>ежемесячных денежных выплат членам семьи гражданина,</w:t>
      </w:r>
    </w:p>
    <w:p w:rsidR="00E26DDE" w:rsidRDefault="00E26DDE">
      <w:pPr>
        <w:pStyle w:val="ConsPlusNormal"/>
        <w:jc w:val="right"/>
      </w:pPr>
      <w:r>
        <w:t>награжденного орденом Рубиновой звезды"</w:t>
      </w:r>
    </w:p>
    <w:p w:rsidR="00E26DDE" w:rsidRDefault="00E26DDE">
      <w:pPr>
        <w:pStyle w:val="ConsPlusNormal"/>
        <w:jc w:val="right"/>
      </w:pPr>
    </w:p>
    <w:p w:rsidR="00E26DDE" w:rsidRDefault="00E26DDE">
      <w:pPr>
        <w:pStyle w:val="ConsPlusTitle"/>
        <w:jc w:val="center"/>
      </w:pPr>
      <w:bookmarkStart w:id="23" w:name="P753"/>
      <w:bookmarkEnd w:id="23"/>
      <w:r>
        <w:t>СВЕДЕНИЯ</w:t>
      </w:r>
    </w:p>
    <w:p w:rsidR="00E26DDE" w:rsidRDefault="00E26DDE">
      <w:pPr>
        <w:pStyle w:val="ConsPlusTitle"/>
        <w:jc w:val="center"/>
      </w:pPr>
      <w:r>
        <w:t>О МЕСТАХ НАХОЖДЕНИЯ ОРГАНОВ, УЧАСТВУЮЩИХ</w:t>
      </w:r>
    </w:p>
    <w:p w:rsidR="00E26DDE" w:rsidRDefault="00E26DDE">
      <w:pPr>
        <w:pStyle w:val="ConsPlusTitle"/>
        <w:jc w:val="center"/>
      </w:pPr>
      <w:r>
        <w:t>В ПРЕДОСТАВЛЕНИИ ГОСУДАРСТВЕННОЙ УСЛУГИ</w:t>
      </w:r>
    </w:p>
    <w:p w:rsidR="00E26DDE" w:rsidRDefault="00E26DD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26DDE">
        <w:trPr>
          <w:jc w:val="center"/>
        </w:trPr>
        <w:tc>
          <w:tcPr>
            <w:tcW w:w="9294" w:type="dxa"/>
            <w:tcBorders>
              <w:top w:val="nil"/>
              <w:left w:val="single" w:sz="24" w:space="0" w:color="CED3F1"/>
              <w:bottom w:val="nil"/>
              <w:right w:val="single" w:sz="24" w:space="0" w:color="F4F3F8"/>
            </w:tcBorders>
            <w:shd w:val="clear" w:color="auto" w:fill="F4F3F8"/>
          </w:tcPr>
          <w:p w:rsidR="00E26DDE" w:rsidRDefault="00E26DDE">
            <w:pPr>
              <w:pStyle w:val="ConsPlusNormal"/>
              <w:jc w:val="center"/>
            </w:pPr>
            <w:r>
              <w:rPr>
                <w:color w:val="392C69"/>
              </w:rPr>
              <w:t>Список изменяющих документов</w:t>
            </w:r>
          </w:p>
          <w:p w:rsidR="00E26DDE" w:rsidRDefault="00E26DDE">
            <w:pPr>
              <w:pStyle w:val="ConsPlusNormal"/>
              <w:jc w:val="center"/>
            </w:pPr>
            <w:r>
              <w:rPr>
                <w:color w:val="392C69"/>
              </w:rPr>
              <w:t xml:space="preserve">(в ред. постановлений Правительства ЯНАО от 18.08.2016 </w:t>
            </w:r>
            <w:hyperlink r:id="rId197" w:history="1">
              <w:r>
                <w:rPr>
                  <w:color w:val="0000FF"/>
                </w:rPr>
                <w:t>N 790-П</w:t>
              </w:r>
            </w:hyperlink>
            <w:r>
              <w:rPr>
                <w:color w:val="392C69"/>
              </w:rPr>
              <w:t>,</w:t>
            </w:r>
          </w:p>
          <w:p w:rsidR="00E26DDE" w:rsidRDefault="00E26DDE">
            <w:pPr>
              <w:pStyle w:val="ConsPlusNormal"/>
              <w:jc w:val="center"/>
            </w:pPr>
            <w:r>
              <w:rPr>
                <w:color w:val="392C69"/>
              </w:rPr>
              <w:t xml:space="preserve">от 15.05.2017 </w:t>
            </w:r>
            <w:hyperlink r:id="rId198" w:history="1">
              <w:r>
                <w:rPr>
                  <w:color w:val="0000FF"/>
                </w:rPr>
                <w:t>N 433-П</w:t>
              </w:r>
            </w:hyperlink>
            <w:r>
              <w:rPr>
                <w:color w:val="392C69"/>
              </w:rPr>
              <w:t xml:space="preserve">, от 05.04.2018 </w:t>
            </w:r>
            <w:hyperlink r:id="rId199" w:history="1">
              <w:r>
                <w:rPr>
                  <w:color w:val="0000FF"/>
                </w:rPr>
                <w:t>N 360-П</w:t>
              </w:r>
            </w:hyperlink>
            <w:r>
              <w:rPr>
                <w:color w:val="392C69"/>
              </w:rPr>
              <w:t xml:space="preserve">, от 27.08.2018 </w:t>
            </w:r>
            <w:hyperlink r:id="rId200" w:history="1">
              <w:r>
                <w:rPr>
                  <w:color w:val="0000FF"/>
                </w:rPr>
                <w:t>N 911-П</w:t>
              </w:r>
            </w:hyperlink>
            <w:r>
              <w:rPr>
                <w:color w:val="392C69"/>
              </w:rPr>
              <w:t>)</w:t>
            </w:r>
          </w:p>
        </w:tc>
      </w:tr>
    </w:tbl>
    <w:p w:rsidR="00E26DDE" w:rsidRDefault="00E26DDE">
      <w:pPr>
        <w:pStyle w:val="ConsPlusNormal"/>
        <w:jc w:val="cente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2665"/>
        <w:gridCol w:w="1871"/>
        <w:gridCol w:w="1474"/>
        <w:gridCol w:w="2608"/>
      </w:tblGrid>
      <w:tr w:rsidR="00E26DDE">
        <w:tc>
          <w:tcPr>
            <w:tcW w:w="454" w:type="dxa"/>
          </w:tcPr>
          <w:p w:rsidR="00E26DDE" w:rsidRDefault="00E26DDE">
            <w:pPr>
              <w:pStyle w:val="ConsPlusNormal"/>
              <w:jc w:val="center"/>
            </w:pPr>
            <w:r>
              <w:t>N п/п</w:t>
            </w:r>
          </w:p>
        </w:tc>
        <w:tc>
          <w:tcPr>
            <w:tcW w:w="2665" w:type="dxa"/>
          </w:tcPr>
          <w:p w:rsidR="00E26DDE" w:rsidRDefault="00E26DDE">
            <w:pPr>
              <w:pStyle w:val="ConsPlusNormal"/>
              <w:jc w:val="center"/>
            </w:pPr>
            <w:r>
              <w:t>Наименование органа, участвующего в предоставлении государственной услуги</w:t>
            </w:r>
          </w:p>
        </w:tc>
        <w:tc>
          <w:tcPr>
            <w:tcW w:w="1871" w:type="dxa"/>
          </w:tcPr>
          <w:p w:rsidR="00E26DDE" w:rsidRDefault="00E26DDE">
            <w:pPr>
              <w:pStyle w:val="ConsPlusNormal"/>
              <w:jc w:val="center"/>
            </w:pPr>
            <w:r>
              <w:t>Адрес (местонахождение)</w:t>
            </w:r>
          </w:p>
        </w:tc>
        <w:tc>
          <w:tcPr>
            <w:tcW w:w="1474" w:type="dxa"/>
          </w:tcPr>
          <w:p w:rsidR="00E26DDE" w:rsidRDefault="00E26DDE">
            <w:pPr>
              <w:pStyle w:val="ConsPlusNormal"/>
              <w:jc w:val="center"/>
            </w:pPr>
            <w:r>
              <w:t>Телефон</w:t>
            </w:r>
          </w:p>
        </w:tc>
        <w:tc>
          <w:tcPr>
            <w:tcW w:w="2608" w:type="dxa"/>
          </w:tcPr>
          <w:p w:rsidR="00E26DDE" w:rsidRDefault="00E26DDE">
            <w:pPr>
              <w:pStyle w:val="ConsPlusNormal"/>
              <w:jc w:val="center"/>
            </w:pPr>
            <w:r>
              <w:t>Адрес электронной почты/официального сайта</w:t>
            </w:r>
          </w:p>
        </w:tc>
      </w:tr>
      <w:tr w:rsidR="00E26DDE">
        <w:tc>
          <w:tcPr>
            <w:tcW w:w="454" w:type="dxa"/>
          </w:tcPr>
          <w:p w:rsidR="00E26DDE" w:rsidRDefault="00E26DDE">
            <w:pPr>
              <w:pStyle w:val="ConsPlusNormal"/>
              <w:jc w:val="center"/>
            </w:pPr>
            <w:r>
              <w:t>1</w:t>
            </w:r>
          </w:p>
        </w:tc>
        <w:tc>
          <w:tcPr>
            <w:tcW w:w="2665" w:type="dxa"/>
          </w:tcPr>
          <w:p w:rsidR="00E26DDE" w:rsidRDefault="00E26DDE">
            <w:pPr>
              <w:pStyle w:val="ConsPlusNormal"/>
              <w:jc w:val="center"/>
            </w:pPr>
            <w:r>
              <w:t>2</w:t>
            </w:r>
          </w:p>
        </w:tc>
        <w:tc>
          <w:tcPr>
            <w:tcW w:w="1871" w:type="dxa"/>
          </w:tcPr>
          <w:p w:rsidR="00E26DDE" w:rsidRDefault="00E26DDE">
            <w:pPr>
              <w:pStyle w:val="ConsPlusNormal"/>
              <w:jc w:val="center"/>
            </w:pPr>
            <w:r>
              <w:t>3</w:t>
            </w:r>
          </w:p>
        </w:tc>
        <w:tc>
          <w:tcPr>
            <w:tcW w:w="1474" w:type="dxa"/>
          </w:tcPr>
          <w:p w:rsidR="00E26DDE" w:rsidRDefault="00E26DDE">
            <w:pPr>
              <w:pStyle w:val="ConsPlusNormal"/>
              <w:jc w:val="center"/>
            </w:pPr>
            <w:r>
              <w:t>4</w:t>
            </w:r>
          </w:p>
        </w:tc>
        <w:tc>
          <w:tcPr>
            <w:tcW w:w="2608" w:type="dxa"/>
          </w:tcPr>
          <w:p w:rsidR="00E26DDE" w:rsidRDefault="00E26DDE">
            <w:pPr>
              <w:pStyle w:val="ConsPlusNormal"/>
              <w:jc w:val="center"/>
            </w:pPr>
            <w:r>
              <w:t>5</w:t>
            </w:r>
          </w:p>
        </w:tc>
      </w:tr>
      <w:tr w:rsidR="00E26DDE">
        <w:tblPrEx>
          <w:tblBorders>
            <w:insideH w:val="nil"/>
          </w:tblBorders>
        </w:tblPrEx>
        <w:tc>
          <w:tcPr>
            <w:tcW w:w="454" w:type="dxa"/>
            <w:tcBorders>
              <w:bottom w:val="nil"/>
            </w:tcBorders>
          </w:tcPr>
          <w:p w:rsidR="00E26DDE" w:rsidRDefault="00E26DDE">
            <w:pPr>
              <w:pStyle w:val="ConsPlusNormal"/>
              <w:jc w:val="center"/>
            </w:pPr>
            <w:r>
              <w:t>1.</w:t>
            </w:r>
          </w:p>
        </w:tc>
        <w:tc>
          <w:tcPr>
            <w:tcW w:w="2665" w:type="dxa"/>
            <w:tcBorders>
              <w:bottom w:val="nil"/>
            </w:tcBorders>
          </w:tcPr>
          <w:p w:rsidR="00E26DDE" w:rsidRDefault="00E26DDE">
            <w:pPr>
              <w:pStyle w:val="ConsPlusNormal"/>
            </w:pPr>
            <w:r>
              <w:t>Департамент социальной защиты населения Ямало-</w:t>
            </w:r>
            <w:r>
              <w:lastRenderedPageBreak/>
              <w:t>Ненецкого автономного округа</w:t>
            </w:r>
          </w:p>
        </w:tc>
        <w:tc>
          <w:tcPr>
            <w:tcW w:w="1871" w:type="dxa"/>
            <w:tcBorders>
              <w:bottom w:val="nil"/>
            </w:tcBorders>
          </w:tcPr>
          <w:p w:rsidR="00E26DDE" w:rsidRDefault="00E26DDE">
            <w:pPr>
              <w:pStyle w:val="ConsPlusNormal"/>
            </w:pPr>
            <w:r>
              <w:lastRenderedPageBreak/>
              <w:t xml:space="preserve">629008, ЯНАО, г. Салехард, ул. </w:t>
            </w:r>
            <w:proofErr w:type="spellStart"/>
            <w:r>
              <w:lastRenderedPageBreak/>
              <w:t>Подшибякина</w:t>
            </w:r>
            <w:proofErr w:type="spellEnd"/>
            <w:r>
              <w:t>, д. 15</w:t>
            </w:r>
          </w:p>
        </w:tc>
        <w:tc>
          <w:tcPr>
            <w:tcW w:w="1474" w:type="dxa"/>
            <w:tcBorders>
              <w:bottom w:val="nil"/>
            </w:tcBorders>
          </w:tcPr>
          <w:p w:rsidR="00E26DDE" w:rsidRDefault="00E26DDE">
            <w:pPr>
              <w:pStyle w:val="ConsPlusNormal"/>
            </w:pPr>
            <w:r>
              <w:lastRenderedPageBreak/>
              <w:t>88003029440</w:t>
            </w:r>
          </w:p>
        </w:tc>
        <w:tc>
          <w:tcPr>
            <w:tcW w:w="2608" w:type="dxa"/>
            <w:tcBorders>
              <w:bottom w:val="nil"/>
            </w:tcBorders>
          </w:tcPr>
          <w:p w:rsidR="00E26DDE" w:rsidRDefault="00E26DDE">
            <w:pPr>
              <w:pStyle w:val="ConsPlusNormal"/>
            </w:pPr>
            <w:r>
              <w:t>dszn@dszn.yanao.ru,</w:t>
            </w:r>
          </w:p>
          <w:p w:rsidR="00E26DDE" w:rsidRDefault="00E26DDE">
            <w:pPr>
              <w:pStyle w:val="ConsPlusNormal"/>
            </w:pPr>
            <w:r>
              <w:t>http://dszn.yanao.ru</w:t>
            </w:r>
          </w:p>
        </w:tc>
      </w:tr>
      <w:tr w:rsidR="00E26DDE">
        <w:tblPrEx>
          <w:tblBorders>
            <w:insideH w:val="nil"/>
          </w:tblBorders>
        </w:tblPrEx>
        <w:tc>
          <w:tcPr>
            <w:tcW w:w="9072" w:type="dxa"/>
            <w:gridSpan w:val="5"/>
            <w:tcBorders>
              <w:top w:val="nil"/>
            </w:tcBorders>
          </w:tcPr>
          <w:p w:rsidR="00E26DDE" w:rsidRDefault="00E26DDE">
            <w:pPr>
              <w:pStyle w:val="ConsPlusNormal"/>
              <w:jc w:val="both"/>
            </w:pPr>
            <w:r>
              <w:t xml:space="preserve">(в ред. </w:t>
            </w:r>
            <w:hyperlink r:id="rId201" w:history="1">
              <w:r>
                <w:rPr>
                  <w:color w:val="0000FF"/>
                </w:rPr>
                <w:t>постановления</w:t>
              </w:r>
            </w:hyperlink>
            <w:r>
              <w:t xml:space="preserve"> Правительства ЯНАО от 27.08.2018 N 911-П)</w:t>
            </w:r>
          </w:p>
        </w:tc>
      </w:tr>
      <w:tr w:rsidR="00E26DDE">
        <w:tblPrEx>
          <w:tblBorders>
            <w:insideH w:val="nil"/>
          </w:tblBorders>
        </w:tblPrEx>
        <w:tc>
          <w:tcPr>
            <w:tcW w:w="454" w:type="dxa"/>
            <w:tcBorders>
              <w:bottom w:val="nil"/>
            </w:tcBorders>
          </w:tcPr>
          <w:p w:rsidR="00E26DDE" w:rsidRDefault="00E26DDE">
            <w:pPr>
              <w:pStyle w:val="ConsPlusNormal"/>
              <w:jc w:val="center"/>
            </w:pPr>
            <w:r>
              <w:t>2.</w:t>
            </w:r>
          </w:p>
        </w:tc>
        <w:tc>
          <w:tcPr>
            <w:tcW w:w="2665" w:type="dxa"/>
            <w:tcBorders>
              <w:bottom w:val="nil"/>
            </w:tcBorders>
          </w:tcPr>
          <w:p w:rsidR="00E26DDE" w:rsidRDefault="00E26DDE">
            <w:pPr>
              <w:pStyle w:val="ConsPlusNormal"/>
            </w:pPr>
            <w:r>
              <w:t>Государственное казенное учреждение Ямало-Ненецкого автономного округа "Центр социальных технологий Ямало-Ненецкого автономного округа"</w:t>
            </w:r>
          </w:p>
        </w:tc>
        <w:tc>
          <w:tcPr>
            <w:tcW w:w="1871" w:type="dxa"/>
            <w:tcBorders>
              <w:bottom w:val="nil"/>
            </w:tcBorders>
          </w:tcPr>
          <w:p w:rsidR="00E26DDE" w:rsidRDefault="00E26DDE">
            <w:pPr>
              <w:pStyle w:val="ConsPlusNormal"/>
            </w:pPr>
            <w:r>
              <w:t>629008, ЯНАО, г. Салехард, ул. Республики, д. 73</w:t>
            </w:r>
          </w:p>
        </w:tc>
        <w:tc>
          <w:tcPr>
            <w:tcW w:w="1474" w:type="dxa"/>
            <w:tcBorders>
              <w:bottom w:val="nil"/>
            </w:tcBorders>
          </w:tcPr>
          <w:p w:rsidR="00E26DDE" w:rsidRDefault="00E26DDE">
            <w:pPr>
              <w:pStyle w:val="ConsPlusNormal"/>
            </w:pPr>
            <w:r>
              <w:t>88003029440</w:t>
            </w:r>
          </w:p>
        </w:tc>
        <w:tc>
          <w:tcPr>
            <w:tcW w:w="2608" w:type="dxa"/>
            <w:tcBorders>
              <w:bottom w:val="nil"/>
            </w:tcBorders>
          </w:tcPr>
          <w:p w:rsidR="00E26DDE" w:rsidRDefault="00E26DDE">
            <w:pPr>
              <w:pStyle w:val="ConsPlusNormal"/>
            </w:pPr>
            <w:r>
              <w:t>cst@dszn.yanao.ru</w:t>
            </w:r>
          </w:p>
        </w:tc>
      </w:tr>
      <w:tr w:rsidR="00E26DDE">
        <w:tblPrEx>
          <w:tblBorders>
            <w:insideH w:val="nil"/>
          </w:tblBorders>
        </w:tblPrEx>
        <w:tc>
          <w:tcPr>
            <w:tcW w:w="9072" w:type="dxa"/>
            <w:gridSpan w:val="5"/>
            <w:tcBorders>
              <w:top w:val="nil"/>
            </w:tcBorders>
          </w:tcPr>
          <w:p w:rsidR="00E26DDE" w:rsidRDefault="00E26DDE">
            <w:pPr>
              <w:pStyle w:val="ConsPlusNormal"/>
              <w:jc w:val="both"/>
            </w:pPr>
            <w:r>
              <w:t xml:space="preserve">(в ред. постановлений Правительства ЯНАО от 05.04.2018 </w:t>
            </w:r>
            <w:hyperlink r:id="rId202" w:history="1">
              <w:r>
                <w:rPr>
                  <w:color w:val="0000FF"/>
                </w:rPr>
                <w:t>N 360-П</w:t>
              </w:r>
            </w:hyperlink>
            <w:r>
              <w:t xml:space="preserve">, от 27.08.2018 </w:t>
            </w:r>
            <w:hyperlink r:id="rId203" w:history="1">
              <w:r>
                <w:rPr>
                  <w:color w:val="0000FF"/>
                </w:rPr>
                <w:t>N 911-П</w:t>
              </w:r>
            </w:hyperlink>
            <w:r>
              <w:t>)</w:t>
            </w:r>
          </w:p>
        </w:tc>
      </w:tr>
      <w:tr w:rsidR="00E26DDE">
        <w:tblPrEx>
          <w:tblBorders>
            <w:insideH w:val="nil"/>
          </w:tblBorders>
        </w:tblPrEx>
        <w:tc>
          <w:tcPr>
            <w:tcW w:w="454" w:type="dxa"/>
            <w:tcBorders>
              <w:bottom w:val="nil"/>
            </w:tcBorders>
          </w:tcPr>
          <w:p w:rsidR="00E26DDE" w:rsidRDefault="00E26DDE">
            <w:pPr>
              <w:pStyle w:val="ConsPlusNormal"/>
              <w:jc w:val="center"/>
            </w:pPr>
            <w:r>
              <w:t>3.</w:t>
            </w:r>
          </w:p>
        </w:tc>
        <w:tc>
          <w:tcPr>
            <w:tcW w:w="2665" w:type="dxa"/>
            <w:tcBorders>
              <w:bottom w:val="nil"/>
            </w:tcBorders>
          </w:tcPr>
          <w:p w:rsidR="00E26DDE" w:rsidRDefault="00E26DDE">
            <w:pPr>
              <w:pStyle w:val="ConsPlusNormal"/>
            </w:pPr>
            <w:r>
              <w:t>Государственное учреждение Ямало-Ненецкого автономного округа "Многофункциональный центр предоставления государственных и муниципальных услуг"</w:t>
            </w:r>
          </w:p>
        </w:tc>
        <w:tc>
          <w:tcPr>
            <w:tcW w:w="1871" w:type="dxa"/>
            <w:tcBorders>
              <w:bottom w:val="nil"/>
            </w:tcBorders>
          </w:tcPr>
          <w:p w:rsidR="00E26DDE" w:rsidRDefault="00E26DDE">
            <w:pPr>
              <w:pStyle w:val="ConsPlusNormal"/>
            </w:pPr>
            <w:r>
              <w:t xml:space="preserve">629008, ЯНАО, г. Салехард, ул. </w:t>
            </w:r>
            <w:proofErr w:type="spellStart"/>
            <w:r>
              <w:t>Броднева</w:t>
            </w:r>
            <w:proofErr w:type="spellEnd"/>
            <w:r>
              <w:t>, д. 15</w:t>
            </w:r>
          </w:p>
        </w:tc>
        <w:tc>
          <w:tcPr>
            <w:tcW w:w="1474" w:type="dxa"/>
            <w:tcBorders>
              <w:bottom w:val="nil"/>
            </w:tcBorders>
          </w:tcPr>
          <w:p w:rsidR="00E26DDE" w:rsidRDefault="00E26DDE">
            <w:pPr>
              <w:pStyle w:val="ConsPlusNormal"/>
            </w:pPr>
            <w:r>
              <w:t>8-800-2000-115</w:t>
            </w:r>
          </w:p>
        </w:tc>
        <w:tc>
          <w:tcPr>
            <w:tcW w:w="2608" w:type="dxa"/>
            <w:tcBorders>
              <w:bottom w:val="nil"/>
            </w:tcBorders>
          </w:tcPr>
          <w:p w:rsidR="00E26DDE" w:rsidRDefault="00E26DDE">
            <w:pPr>
              <w:pStyle w:val="ConsPlusNormal"/>
            </w:pPr>
            <w:r>
              <w:t>mfc-yanao@mfc.yanao.ru,</w:t>
            </w:r>
          </w:p>
          <w:p w:rsidR="00E26DDE" w:rsidRDefault="00E26DDE">
            <w:pPr>
              <w:pStyle w:val="ConsPlusNormal"/>
            </w:pPr>
            <w:r>
              <w:t>http://www.mfc.yanao.ru</w:t>
            </w:r>
          </w:p>
        </w:tc>
      </w:tr>
      <w:tr w:rsidR="00E26DDE">
        <w:tblPrEx>
          <w:tblBorders>
            <w:insideH w:val="nil"/>
          </w:tblBorders>
        </w:tblPrEx>
        <w:tc>
          <w:tcPr>
            <w:tcW w:w="9072" w:type="dxa"/>
            <w:gridSpan w:val="5"/>
            <w:tcBorders>
              <w:top w:val="nil"/>
            </w:tcBorders>
          </w:tcPr>
          <w:p w:rsidR="00E26DDE" w:rsidRDefault="00E26DDE">
            <w:pPr>
              <w:pStyle w:val="ConsPlusNormal"/>
              <w:jc w:val="both"/>
            </w:pPr>
            <w:r>
              <w:t xml:space="preserve">(в ред. постановлений Правительства ЯНАО от 15.05.2017 </w:t>
            </w:r>
            <w:hyperlink r:id="rId204" w:history="1">
              <w:r>
                <w:rPr>
                  <w:color w:val="0000FF"/>
                </w:rPr>
                <w:t>N 433-П</w:t>
              </w:r>
            </w:hyperlink>
            <w:r>
              <w:t xml:space="preserve">, от 05.04.2018 </w:t>
            </w:r>
            <w:hyperlink r:id="rId205" w:history="1">
              <w:r>
                <w:rPr>
                  <w:color w:val="0000FF"/>
                </w:rPr>
                <w:t>N 360-П</w:t>
              </w:r>
            </w:hyperlink>
            <w:r>
              <w:t>)</w:t>
            </w:r>
          </w:p>
        </w:tc>
      </w:tr>
    </w:tbl>
    <w:p w:rsidR="00E26DDE" w:rsidRDefault="00E26DDE">
      <w:pPr>
        <w:pStyle w:val="ConsPlusNormal"/>
      </w:pPr>
    </w:p>
    <w:p w:rsidR="00E26DDE" w:rsidRDefault="00E26DDE">
      <w:pPr>
        <w:pStyle w:val="ConsPlusNormal"/>
        <w:ind w:left="540"/>
        <w:jc w:val="both"/>
      </w:pPr>
    </w:p>
    <w:p w:rsidR="00E26DDE" w:rsidRDefault="00E26DDE">
      <w:pPr>
        <w:pStyle w:val="ConsPlusNormal"/>
        <w:ind w:left="540"/>
        <w:jc w:val="both"/>
      </w:pPr>
    </w:p>
    <w:p w:rsidR="00E26DDE" w:rsidRDefault="00E26DDE">
      <w:pPr>
        <w:pStyle w:val="ConsPlusNormal"/>
        <w:ind w:left="540"/>
        <w:jc w:val="both"/>
      </w:pPr>
    </w:p>
    <w:p w:rsidR="00E26DDE" w:rsidRDefault="00E26DDE">
      <w:pPr>
        <w:pStyle w:val="ConsPlusNormal"/>
        <w:ind w:left="540"/>
        <w:jc w:val="both"/>
      </w:pPr>
    </w:p>
    <w:p w:rsidR="00E26DDE" w:rsidRDefault="00E26DDE">
      <w:pPr>
        <w:pStyle w:val="ConsPlusNormal"/>
        <w:jc w:val="right"/>
        <w:outlineLvl w:val="1"/>
      </w:pPr>
      <w:r>
        <w:t>Приложение N 2</w:t>
      </w:r>
    </w:p>
    <w:p w:rsidR="00E26DDE" w:rsidRDefault="00E26DDE">
      <w:pPr>
        <w:pStyle w:val="ConsPlusNormal"/>
        <w:jc w:val="right"/>
      </w:pPr>
      <w:r>
        <w:t>к Административному регламенту</w:t>
      </w:r>
    </w:p>
    <w:p w:rsidR="00E26DDE" w:rsidRDefault="00E26DDE">
      <w:pPr>
        <w:pStyle w:val="ConsPlusNormal"/>
        <w:jc w:val="right"/>
      </w:pPr>
      <w:r>
        <w:t>департамента социальной защиты населения</w:t>
      </w:r>
    </w:p>
    <w:p w:rsidR="00E26DDE" w:rsidRDefault="00E26DDE">
      <w:pPr>
        <w:pStyle w:val="ConsPlusNormal"/>
        <w:jc w:val="right"/>
      </w:pPr>
      <w:r>
        <w:t>Ямало-Ненецкого автономного округа</w:t>
      </w:r>
    </w:p>
    <w:p w:rsidR="00E26DDE" w:rsidRDefault="00E26DDE">
      <w:pPr>
        <w:pStyle w:val="ConsPlusNormal"/>
        <w:jc w:val="right"/>
      </w:pPr>
      <w:r>
        <w:t>по предоставлению государственной услуги</w:t>
      </w:r>
    </w:p>
    <w:p w:rsidR="00E26DDE" w:rsidRDefault="00E26DDE">
      <w:pPr>
        <w:pStyle w:val="ConsPlusNormal"/>
        <w:jc w:val="right"/>
      </w:pPr>
      <w:r>
        <w:t>"Предоставление ежемесячного пожизненного</w:t>
      </w:r>
    </w:p>
    <w:p w:rsidR="00E26DDE" w:rsidRDefault="00E26DDE">
      <w:pPr>
        <w:pStyle w:val="ConsPlusNormal"/>
        <w:jc w:val="right"/>
      </w:pPr>
      <w:r>
        <w:t>материального обеспечения гражданам,</w:t>
      </w:r>
    </w:p>
    <w:p w:rsidR="00E26DDE" w:rsidRDefault="00E26DDE">
      <w:pPr>
        <w:pStyle w:val="ConsPlusNormal"/>
        <w:jc w:val="right"/>
      </w:pPr>
      <w:r>
        <w:t>награжденным орденом Рубиновой звезды,</w:t>
      </w:r>
    </w:p>
    <w:p w:rsidR="00E26DDE" w:rsidRDefault="00E26DDE">
      <w:pPr>
        <w:pStyle w:val="ConsPlusNormal"/>
        <w:jc w:val="right"/>
      </w:pPr>
      <w:r>
        <w:t>ежемесячных денежных выплат членам семьи гражданина,</w:t>
      </w:r>
    </w:p>
    <w:p w:rsidR="00E26DDE" w:rsidRDefault="00E26DDE">
      <w:pPr>
        <w:pStyle w:val="ConsPlusNormal"/>
        <w:jc w:val="right"/>
      </w:pPr>
      <w:r>
        <w:t>награжденного орденом Рубиновой звезды"</w:t>
      </w:r>
    </w:p>
    <w:p w:rsidR="00E26DDE" w:rsidRDefault="00E26DDE">
      <w:pPr>
        <w:pStyle w:val="ConsPlusNormal"/>
        <w:ind w:left="540"/>
        <w:jc w:val="both"/>
      </w:pPr>
    </w:p>
    <w:p w:rsidR="00E26DDE" w:rsidRDefault="00E26DDE">
      <w:pPr>
        <w:pStyle w:val="ConsPlusNormal"/>
        <w:jc w:val="center"/>
      </w:pPr>
      <w:bookmarkStart w:id="24" w:name="P806"/>
      <w:bookmarkEnd w:id="24"/>
      <w:r>
        <w:t>ФОРМА ЗАЯВЛЕНИЯ</w:t>
      </w:r>
    </w:p>
    <w:p w:rsidR="00E26DDE" w:rsidRDefault="00E26DD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26DDE">
        <w:trPr>
          <w:jc w:val="center"/>
        </w:trPr>
        <w:tc>
          <w:tcPr>
            <w:tcW w:w="9294" w:type="dxa"/>
            <w:tcBorders>
              <w:top w:val="nil"/>
              <w:left w:val="single" w:sz="24" w:space="0" w:color="CED3F1"/>
              <w:bottom w:val="nil"/>
              <w:right w:val="single" w:sz="24" w:space="0" w:color="F4F3F8"/>
            </w:tcBorders>
            <w:shd w:val="clear" w:color="auto" w:fill="F4F3F8"/>
          </w:tcPr>
          <w:p w:rsidR="00E26DDE" w:rsidRDefault="00E26DDE">
            <w:pPr>
              <w:pStyle w:val="ConsPlusNormal"/>
              <w:jc w:val="center"/>
            </w:pPr>
            <w:r>
              <w:rPr>
                <w:color w:val="392C69"/>
              </w:rPr>
              <w:t>Список изменяющих документов</w:t>
            </w:r>
          </w:p>
          <w:p w:rsidR="00E26DDE" w:rsidRDefault="00E26DDE">
            <w:pPr>
              <w:pStyle w:val="ConsPlusNormal"/>
              <w:jc w:val="center"/>
            </w:pPr>
            <w:r>
              <w:rPr>
                <w:color w:val="392C69"/>
              </w:rPr>
              <w:t xml:space="preserve">(в ред. постановлений Правительства ЯНАО от 27.10.2016 </w:t>
            </w:r>
            <w:hyperlink r:id="rId206" w:history="1">
              <w:r>
                <w:rPr>
                  <w:color w:val="0000FF"/>
                </w:rPr>
                <w:t>N 1021-П</w:t>
              </w:r>
            </w:hyperlink>
            <w:r>
              <w:rPr>
                <w:color w:val="392C69"/>
              </w:rPr>
              <w:t>,</w:t>
            </w:r>
          </w:p>
          <w:p w:rsidR="00E26DDE" w:rsidRDefault="00E26DDE">
            <w:pPr>
              <w:pStyle w:val="ConsPlusNormal"/>
              <w:jc w:val="center"/>
            </w:pPr>
            <w:r>
              <w:rPr>
                <w:color w:val="392C69"/>
              </w:rPr>
              <w:t xml:space="preserve">от 27.08.2018 </w:t>
            </w:r>
            <w:hyperlink r:id="rId207" w:history="1">
              <w:r>
                <w:rPr>
                  <w:color w:val="0000FF"/>
                </w:rPr>
                <w:t>N 911-П</w:t>
              </w:r>
            </w:hyperlink>
            <w:r>
              <w:rPr>
                <w:color w:val="392C69"/>
              </w:rPr>
              <w:t>)</w:t>
            </w:r>
          </w:p>
        </w:tc>
      </w:tr>
    </w:tbl>
    <w:p w:rsidR="00E26DDE" w:rsidRDefault="00E26DDE">
      <w:pPr>
        <w:pStyle w:val="ConsPlusNormal"/>
        <w:jc w:val="center"/>
      </w:pPr>
    </w:p>
    <w:p w:rsidR="00E26DDE" w:rsidRDefault="00E26DDE">
      <w:pPr>
        <w:pStyle w:val="ConsPlusNonformat"/>
        <w:jc w:val="both"/>
      </w:pPr>
      <w:r>
        <w:t xml:space="preserve">                                      В государственное казенное учреждение</w:t>
      </w:r>
    </w:p>
    <w:p w:rsidR="00E26DDE" w:rsidRDefault="00E26DDE">
      <w:pPr>
        <w:pStyle w:val="ConsPlusNonformat"/>
        <w:jc w:val="both"/>
      </w:pPr>
      <w:r>
        <w:t xml:space="preserve">                                      Ямало-Ненецкого автономного округа</w:t>
      </w:r>
    </w:p>
    <w:p w:rsidR="00E26DDE" w:rsidRDefault="00E26DDE">
      <w:pPr>
        <w:pStyle w:val="ConsPlusNonformat"/>
        <w:jc w:val="both"/>
      </w:pPr>
      <w:r>
        <w:t xml:space="preserve">                                      "Центр социальных технологий</w:t>
      </w:r>
    </w:p>
    <w:p w:rsidR="00E26DDE" w:rsidRDefault="00E26DDE">
      <w:pPr>
        <w:pStyle w:val="ConsPlusNonformat"/>
        <w:jc w:val="both"/>
      </w:pPr>
      <w:r>
        <w:t xml:space="preserve">                                      Ямало-Ненецкого автономного округа"</w:t>
      </w:r>
    </w:p>
    <w:p w:rsidR="00E26DDE" w:rsidRDefault="00E26DDE">
      <w:pPr>
        <w:pStyle w:val="ConsPlusNonformat"/>
        <w:jc w:val="both"/>
      </w:pPr>
    </w:p>
    <w:p w:rsidR="00E26DDE" w:rsidRDefault="00E26DDE">
      <w:pPr>
        <w:pStyle w:val="ConsPlusNonformat"/>
        <w:jc w:val="both"/>
      </w:pPr>
      <w:r>
        <w:t xml:space="preserve">                                 ЗАЯВЛЕНИЕ</w:t>
      </w:r>
    </w:p>
    <w:p w:rsidR="00E26DDE" w:rsidRDefault="00E26DDE">
      <w:pPr>
        <w:pStyle w:val="ConsPlusNonformat"/>
        <w:jc w:val="both"/>
      </w:pPr>
      <w:r>
        <w:t xml:space="preserve">                о предоставлении ежемесячного пожизненного</w:t>
      </w:r>
    </w:p>
    <w:p w:rsidR="00E26DDE" w:rsidRDefault="00E26DDE">
      <w:pPr>
        <w:pStyle w:val="ConsPlusNonformat"/>
        <w:jc w:val="both"/>
      </w:pPr>
      <w:r>
        <w:lastRenderedPageBreak/>
        <w:t xml:space="preserve">         материального обеспечения (ежемесячной денежной выплаты)</w:t>
      </w:r>
    </w:p>
    <w:p w:rsidR="00E26DDE" w:rsidRDefault="00E26DDE">
      <w:pPr>
        <w:pStyle w:val="ConsPlusNonformat"/>
        <w:jc w:val="both"/>
      </w:pPr>
    </w:p>
    <w:p w:rsidR="00E26DDE" w:rsidRDefault="00E26DDE">
      <w:pPr>
        <w:pStyle w:val="ConsPlusNonformat"/>
        <w:jc w:val="both"/>
      </w:pPr>
      <w:r>
        <w:t>___________________________________________________________________________</w:t>
      </w:r>
    </w:p>
    <w:p w:rsidR="00E26DDE" w:rsidRDefault="00E26DDE">
      <w:pPr>
        <w:pStyle w:val="ConsPlusNonformat"/>
        <w:jc w:val="both"/>
      </w:pPr>
      <w:r>
        <w:t xml:space="preserve">            (фамилия, имя, отчество (последнее - при наличии))</w:t>
      </w:r>
    </w:p>
    <w:p w:rsidR="00E26DDE" w:rsidRDefault="00E26DDE">
      <w:pPr>
        <w:pStyle w:val="ConsPlusNonformat"/>
        <w:jc w:val="both"/>
      </w:pPr>
    </w:p>
    <w:p w:rsidR="00E26DDE" w:rsidRDefault="00E26DDE">
      <w:pPr>
        <w:pStyle w:val="ConsPlusNonformat"/>
        <w:jc w:val="both"/>
      </w:pPr>
      <w:r>
        <w:t xml:space="preserve">    1. Адрес места жительства: _________________________________________</w:t>
      </w:r>
    </w:p>
    <w:p w:rsidR="00E26DDE" w:rsidRDefault="00E26DDE">
      <w:pPr>
        <w:pStyle w:val="ConsPlusNormal"/>
        <w:ind w:firstLine="540"/>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53"/>
        <w:gridCol w:w="1984"/>
        <w:gridCol w:w="1984"/>
        <w:gridCol w:w="1757"/>
      </w:tblGrid>
      <w:tr w:rsidR="00E26DDE">
        <w:tc>
          <w:tcPr>
            <w:tcW w:w="3153" w:type="dxa"/>
          </w:tcPr>
          <w:p w:rsidR="00E26DDE" w:rsidRDefault="00E26DDE">
            <w:pPr>
              <w:pStyle w:val="ConsPlusNormal"/>
            </w:pPr>
            <w:r>
              <w:t>Наименование документа, удостоверяющего личность</w:t>
            </w:r>
          </w:p>
        </w:tc>
        <w:tc>
          <w:tcPr>
            <w:tcW w:w="1984" w:type="dxa"/>
          </w:tcPr>
          <w:p w:rsidR="00E26DDE" w:rsidRDefault="00E26DDE">
            <w:pPr>
              <w:pStyle w:val="ConsPlusNormal"/>
            </w:pPr>
          </w:p>
        </w:tc>
        <w:tc>
          <w:tcPr>
            <w:tcW w:w="1984" w:type="dxa"/>
          </w:tcPr>
          <w:p w:rsidR="00E26DDE" w:rsidRDefault="00E26DDE">
            <w:pPr>
              <w:pStyle w:val="ConsPlusNormal"/>
            </w:pPr>
            <w:r>
              <w:t>Дата выдачи</w:t>
            </w:r>
          </w:p>
        </w:tc>
        <w:tc>
          <w:tcPr>
            <w:tcW w:w="1757" w:type="dxa"/>
          </w:tcPr>
          <w:p w:rsidR="00E26DDE" w:rsidRDefault="00E26DDE">
            <w:pPr>
              <w:pStyle w:val="ConsPlusNormal"/>
            </w:pPr>
          </w:p>
        </w:tc>
      </w:tr>
      <w:tr w:rsidR="00E26DDE">
        <w:tc>
          <w:tcPr>
            <w:tcW w:w="3153" w:type="dxa"/>
          </w:tcPr>
          <w:p w:rsidR="00E26DDE" w:rsidRDefault="00E26DDE">
            <w:pPr>
              <w:pStyle w:val="ConsPlusNormal"/>
            </w:pPr>
            <w:r>
              <w:t>Номер документа</w:t>
            </w:r>
          </w:p>
        </w:tc>
        <w:tc>
          <w:tcPr>
            <w:tcW w:w="1984" w:type="dxa"/>
          </w:tcPr>
          <w:p w:rsidR="00E26DDE" w:rsidRDefault="00E26DDE">
            <w:pPr>
              <w:pStyle w:val="ConsPlusNormal"/>
            </w:pPr>
          </w:p>
        </w:tc>
        <w:tc>
          <w:tcPr>
            <w:tcW w:w="1984" w:type="dxa"/>
          </w:tcPr>
          <w:p w:rsidR="00E26DDE" w:rsidRDefault="00E26DDE">
            <w:pPr>
              <w:pStyle w:val="ConsPlusNormal"/>
            </w:pPr>
            <w:r>
              <w:t>Дата рождения</w:t>
            </w:r>
          </w:p>
        </w:tc>
        <w:tc>
          <w:tcPr>
            <w:tcW w:w="1757" w:type="dxa"/>
          </w:tcPr>
          <w:p w:rsidR="00E26DDE" w:rsidRDefault="00E26DDE">
            <w:pPr>
              <w:pStyle w:val="ConsPlusNormal"/>
            </w:pPr>
          </w:p>
        </w:tc>
      </w:tr>
      <w:tr w:rsidR="00E26DDE">
        <w:tc>
          <w:tcPr>
            <w:tcW w:w="3153" w:type="dxa"/>
          </w:tcPr>
          <w:p w:rsidR="00E26DDE" w:rsidRDefault="00E26DDE">
            <w:pPr>
              <w:pStyle w:val="ConsPlusNormal"/>
            </w:pPr>
            <w:r>
              <w:t>Кем выдан</w:t>
            </w:r>
          </w:p>
        </w:tc>
        <w:tc>
          <w:tcPr>
            <w:tcW w:w="1984" w:type="dxa"/>
          </w:tcPr>
          <w:p w:rsidR="00E26DDE" w:rsidRDefault="00E26DDE">
            <w:pPr>
              <w:pStyle w:val="ConsPlusNormal"/>
            </w:pPr>
          </w:p>
        </w:tc>
        <w:tc>
          <w:tcPr>
            <w:tcW w:w="1984" w:type="dxa"/>
          </w:tcPr>
          <w:p w:rsidR="00E26DDE" w:rsidRDefault="00E26DDE">
            <w:pPr>
              <w:pStyle w:val="ConsPlusNormal"/>
            </w:pPr>
            <w:r>
              <w:t>Место рождения</w:t>
            </w:r>
          </w:p>
        </w:tc>
        <w:tc>
          <w:tcPr>
            <w:tcW w:w="1757" w:type="dxa"/>
          </w:tcPr>
          <w:p w:rsidR="00E26DDE" w:rsidRDefault="00E26DDE">
            <w:pPr>
              <w:pStyle w:val="ConsPlusNormal"/>
            </w:pPr>
          </w:p>
        </w:tc>
      </w:tr>
    </w:tbl>
    <w:p w:rsidR="00E26DDE" w:rsidRDefault="00E26DDE">
      <w:pPr>
        <w:pStyle w:val="ConsPlusNormal"/>
        <w:ind w:firstLine="540"/>
        <w:jc w:val="both"/>
      </w:pPr>
    </w:p>
    <w:p w:rsidR="00E26DDE" w:rsidRDefault="00E26DDE">
      <w:pPr>
        <w:pStyle w:val="ConsPlusNonformat"/>
        <w:jc w:val="both"/>
      </w:pPr>
      <w:r>
        <w:t xml:space="preserve">    2. Адрес электронной почты (при наличии) _____________________________.</w:t>
      </w:r>
    </w:p>
    <w:p w:rsidR="00E26DDE" w:rsidRDefault="00E26DDE">
      <w:pPr>
        <w:pStyle w:val="ConsPlusNonformat"/>
        <w:jc w:val="both"/>
      </w:pPr>
      <w:r>
        <w:t xml:space="preserve">    3.  </w:t>
      </w:r>
      <w:proofErr w:type="gramStart"/>
      <w:r>
        <w:t>Прошу  назначить</w:t>
      </w:r>
      <w:proofErr w:type="gramEnd"/>
      <w:r>
        <w:t xml:space="preserve">  ежемесячное  пожизненное материальное обеспечение</w:t>
      </w:r>
    </w:p>
    <w:p w:rsidR="00E26DDE" w:rsidRDefault="00E26DDE">
      <w:pPr>
        <w:pStyle w:val="ConsPlusNonformat"/>
        <w:jc w:val="both"/>
      </w:pPr>
      <w:r>
        <w:t>(</w:t>
      </w:r>
      <w:proofErr w:type="gramStart"/>
      <w:r>
        <w:t>ежемесячную  денежную</w:t>
      </w:r>
      <w:proofErr w:type="gramEnd"/>
      <w:r>
        <w:t xml:space="preserve">  выплату)  в  соответствии с </w:t>
      </w:r>
      <w:hyperlink r:id="rId208" w:history="1">
        <w:r>
          <w:rPr>
            <w:color w:val="0000FF"/>
          </w:rPr>
          <w:t>Законом</w:t>
        </w:r>
      </w:hyperlink>
      <w:r>
        <w:t xml:space="preserve"> Ямало-Ненецкого</w:t>
      </w:r>
    </w:p>
    <w:p w:rsidR="00E26DDE" w:rsidRDefault="00E26DDE">
      <w:pPr>
        <w:pStyle w:val="ConsPlusNonformat"/>
        <w:jc w:val="both"/>
      </w:pPr>
      <w:proofErr w:type="gramStart"/>
      <w:r>
        <w:t>автономного  округа</w:t>
      </w:r>
      <w:proofErr w:type="gramEnd"/>
      <w:r>
        <w:t xml:space="preserve"> от 08 октября 2010 года N 99-ЗАО "О наградах и почетных</w:t>
      </w:r>
    </w:p>
    <w:p w:rsidR="00E26DDE" w:rsidRDefault="00E26DDE">
      <w:pPr>
        <w:pStyle w:val="ConsPlusNonformat"/>
        <w:jc w:val="both"/>
      </w:pPr>
      <w:r>
        <w:t>званиях в Ямало-Ненецком автономном округе".</w:t>
      </w:r>
    </w:p>
    <w:p w:rsidR="00E26DDE" w:rsidRDefault="00E26DDE">
      <w:pPr>
        <w:pStyle w:val="ConsPlusNonformat"/>
        <w:jc w:val="both"/>
      </w:pPr>
      <w:r>
        <w:t xml:space="preserve">    4. Денежные средства прошу перечислять ________________________________</w:t>
      </w:r>
    </w:p>
    <w:p w:rsidR="00E26DDE" w:rsidRDefault="00E26DDE">
      <w:pPr>
        <w:pStyle w:val="ConsPlusNonformat"/>
        <w:jc w:val="both"/>
      </w:pPr>
      <w:r>
        <w:t>___________________________________________________________________________</w:t>
      </w:r>
    </w:p>
    <w:p w:rsidR="00E26DDE" w:rsidRDefault="00E26DDE">
      <w:pPr>
        <w:pStyle w:val="ConsPlusNonformat"/>
        <w:jc w:val="both"/>
      </w:pPr>
      <w:r>
        <w:t xml:space="preserve"> (наименование и банковские реквизиты кредитной организации, номер счета в</w:t>
      </w:r>
    </w:p>
    <w:p w:rsidR="00E26DDE" w:rsidRDefault="00E26DDE">
      <w:pPr>
        <w:pStyle w:val="ConsPlusNonformat"/>
        <w:jc w:val="both"/>
      </w:pPr>
      <w:r>
        <w:t xml:space="preserve">                             этой организации)</w:t>
      </w:r>
    </w:p>
    <w:p w:rsidR="00E26DDE" w:rsidRDefault="00E26DDE">
      <w:pPr>
        <w:pStyle w:val="ConsPlusNormal"/>
        <w:jc w:val="center"/>
      </w:pPr>
    </w:p>
    <w:tbl>
      <w:tblPr>
        <w:tblW w:w="0" w:type="auto"/>
        <w:tblBorders>
          <w:top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54"/>
        <w:gridCol w:w="1182"/>
        <w:gridCol w:w="1182"/>
        <w:gridCol w:w="1182"/>
        <w:gridCol w:w="3321"/>
      </w:tblGrid>
      <w:tr w:rsidR="00E26DDE">
        <w:tc>
          <w:tcPr>
            <w:tcW w:w="2154" w:type="dxa"/>
            <w:tcBorders>
              <w:top w:val="nil"/>
              <w:left w:val="nil"/>
              <w:bottom w:val="nil"/>
            </w:tcBorders>
          </w:tcPr>
          <w:p w:rsidR="00E26DDE" w:rsidRDefault="00E26DDE">
            <w:pPr>
              <w:pStyle w:val="ConsPlusNormal"/>
              <w:jc w:val="both"/>
            </w:pPr>
          </w:p>
        </w:tc>
        <w:tc>
          <w:tcPr>
            <w:tcW w:w="1182" w:type="dxa"/>
            <w:vAlign w:val="bottom"/>
          </w:tcPr>
          <w:p w:rsidR="00E26DDE" w:rsidRDefault="00E26DDE">
            <w:pPr>
              <w:pStyle w:val="ConsPlusNormal"/>
              <w:jc w:val="center"/>
            </w:pPr>
          </w:p>
        </w:tc>
        <w:tc>
          <w:tcPr>
            <w:tcW w:w="1182" w:type="dxa"/>
            <w:vAlign w:val="bottom"/>
          </w:tcPr>
          <w:p w:rsidR="00E26DDE" w:rsidRDefault="00E26DDE">
            <w:pPr>
              <w:pStyle w:val="ConsPlusNormal"/>
              <w:jc w:val="center"/>
            </w:pPr>
          </w:p>
        </w:tc>
        <w:tc>
          <w:tcPr>
            <w:tcW w:w="1182" w:type="dxa"/>
            <w:vAlign w:val="bottom"/>
          </w:tcPr>
          <w:p w:rsidR="00E26DDE" w:rsidRDefault="00E26DDE">
            <w:pPr>
              <w:pStyle w:val="ConsPlusNormal"/>
              <w:jc w:val="center"/>
            </w:pPr>
          </w:p>
        </w:tc>
        <w:tc>
          <w:tcPr>
            <w:tcW w:w="3321" w:type="dxa"/>
            <w:vAlign w:val="bottom"/>
          </w:tcPr>
          <w:p w:rsidR="00E26DDE" w:rsidRDefault="00E26DDE">
            <w:pPr>
              <w:pStyle w:val="ConsPlusNormal"/>
              <w:jc w:val="center"/>
            </w:pPr>
          </w:p>
        </w:tc>
      </w:tr>
      <w:tr w:rsidR="00E26DDE">
        <w:tc>
          <w:tcPr>
            <w:tcW w:w="2154" w:type="dxa"/>
            <w:tcBorders>
              <w:top w:val="nil"/>
              <w:left w:val="nil"/>
              <w:bottom w:val="nil"/>
            </w:tcBorders>
            <w:vAlign w:val="bottom"/>
          </w:tcPr>
          <w:p w:rsidR="00E26DDE" w:rsidRDefault="00E26DDE">
            <w:pPr>
              <w:pStyle w:val="ConsPlusNormal"/>
              <w:jc w:val="center"/>
            </w:pPr>
          </w:p>
        </w:tc>
        <w:tc>
          <w:tcPr>
            <w:tcW w:w="3546" w:type="dxa"/>
            <w:gridSpan w:val="3"/>
          </w:tcPr>
          <w:p w:rsidR="00E26DDE" w:rsidRDefault="00E26DDE">
            <w:pPr>
              <w:pStyle w:val="ConsPlusNormal"/>
              <w:jc w:val="center"/>
            </w:pPr>
            <w:r>
              <w:t>Дата</w:t>
            </w:r>
          </w:p>
        </w:tc>
        <w:tc>
          <w:tcPr>
            <w:tcW w:w="3321" w:type="dxa"/>
            <w:vAlign w:val="bottom"/>
          </w:tcPr>
          <w:p w:rsidR="00E26DDE" w:rsidRDefault="00E26DDE">
            <w:pPr>
              <w:pStyle w:val="ConsPlusNormal"/>
              <w:jc w:val="center"/>
            </w:pPr>
            <w:r>
              <w:t>Подпись заявителя</w:t>
            </w:r>
          </w:p>
        </w:tc>
      </w:tr>
    </w:tbl>
    <w:p w:rsidR="00E26DDE" w:rsidRDefault="00E26DDE">
      <w:pPr>
        <w:pStyle w:val="ConsPlusNormal"/>
        <w:ind w:firstLine="540"/>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482"/>
        <w:gridCol w:w="4535"/>
      </w:tblGrid>
      <w:tr w:rsidR="00E26DDE">
        <w:tc>
          <w:tcPr>
            <w:tcW w:w="9017" w:type="dxa"/>
            <w:gridSpan w:val="2"/>
          </w:tcPr>
          <w:p w:rsidR="00E26DDE" w:rsidRDefault="00E26DDE">
            <w:pPr>
              <w:pStyle w:val="ConsPlusNormal"/>
            </w:pPr>
            <w:r>
              <w:t>К заявлению прилагаю следующие документы:</w:t>
            </w:r>
          </w:p>
        </w:tc>
      </w:tr>
      <w:tr w:rsidR="00E26DDE">
        <w:tc>
          <w:tcPr>
            <w:tcW w:w="9017" w:type="dxa"/>
            <w:gridSpan w:val="2"/>
          </w:tcPr>
          <w:p w:rsidR="00E26DDE" w:rsidRDefault="00E26DDE">
            <w:pPr>
              <w:pStyle w:val="ConsPlusNormal"/>
            </w:pPr>
            <w:r>
              <w:t>Перечень</w:t>
            </w:r>
          </w:p>
        </w:tc>
      </w:tr>
      <w:tr w:rsidR="00E26DDE">
        <w:tc>
          <w:tcPr>
            <w:tcW w:w="4482" w:type="dxa"/>
          </w:tcPr>
          <w:p w:rsidR="00E26DDE" w:rsidRDefault="00E26DDE">
            <w:pPr>
              <w:pStyle w:val="ConsPlusNormal"/>
            </w:pPr>
            <w:r>
              <w:t>1.</w:t>
            </w:r>
          </w:p>
        </w:tc>
        <w:tc>
          <w:tcPr>
            <w:tcW w:w="4535" w:type="dxa"/>
          </w:tcPr>
          <w:p w:rsidR="00E26DDE" w:rsidRDefault="00E26DDE">
            <w:pPr>
              <w:pStyle w:val="ConsPlusNormal"/>
            </w:pPr>
            <w:r>
              <w:t>4.</w:t>
            </w:r>
          </w:p>
        </w:tc>
      </w:tr>
      <w:tr w:rsidR="00E26DDE">
        <w:tc>
          <w:tcPr>
            <w:tcW w:w="4482" w:type="dxa"/>
          </w:tcPr>
          <w:p w:rsidR="00E26DDE" w:rsidRDefault="00E26DDE">
            <w:pPr>
              <w:pStyle w:val="ConsPlusNormal"/>
            </w:pPr>
            <w:r>
              <w:t>2.</w:t>
            </w:r>
          </w:p>
        </w:tc>
        <w:tc>
          <w:tcPr>
            <w:tcW w:w="4535" w:type="dxa"/>
          </w:tcPr>
          <w:p w:rsidR="00E26DDE" w:rsidRDefault="00E26DDE">
            <w:pPr>
              <w:pStyle w:val="ConsPlusNormal"/>
            </w:pPr>
            <w:r>
              <w:t>5.</w:t>
            </w:r>
          </w:p>
        </w:tc>
      </w:tr>
      <w:tr w:rsidR="00E26DDE">
        <w:tc>
          <w:tcPr>
            <w:tcW w:w="4482" w:type="dxa"/>
          </w:tcPr>
          <w:p w:rsidR="00E26DDE" w:rsidRDefault="00E26DDE">
            <w:pPr>
              <w:pStyle w:val="ConsPlusNormal"/>
            </w:pPr>
            <w:r>
              <w:t>3.</w:t>
            </w:r>
          </w:p>
        </w:tc>
        <w:tc>
          <w:tcPr>
            <w:tcW w:w="4535" w:type="dxa"/>
          </w:tcPr>
          <w:p w:rsidR="00E26DDE" w:rsidRDefault="00E26DDE">
            <w:pPr>
              <w:pStyle w:val="ConsPlusNormal"/>
            </w:pPr>
            <w:r>
              <w:t>6.</w:t>
            </w:r>
          </w:p>
        </w:tc>
      </w:tr>
    </w:tbl>
    <w:p w:rsidR="00E26DDE" w:rsidRDefault="00E26DDE">
      <w:pPr>
        <w:pStyle w:val="ConsPlusNormal"/>
        <w:ind w:firstLine="540"/>
        <w:jc w:val="both"/>
      </w:pPr>
    </w:p>
    <w:p w:rsidR="00E26DDE" w:rsidRDefault="00E26DDE">
      <w:pPr>
        <w:pStyle w:val="ConsPlusNonformat"/>
        <w:jc w:val="both"/>
      </w:pPr>
      <w:r>
        <w:t xml:space="preserve">    5.  </w:t>
      </w:r>
      <w:proofErr w:type="gramStart"/>
      <w:r>
        <w:t>Обязуюсь  сообщить</w:t>
      </w:r>
      <w:proofErr w:type="gramEnd"/>
      <w:r>
        <w:t xml:space="preserve">  об  обстоятельствах, влекущих изменение размера</w:t>
      </w:r>
    </w:p>
    <w:p w:rsidR="00E26DDE" w:rsidRDefault="00E26DDE">
      <w:pPr>
        <w:pStyle w:val="ConsPlusNonformat"/>
        <w:jc w:val="both"/>
      </w:pPr>
      <w:r>
        <w:t xml:space="preserve">либо   прекращение   </w:t>
      </w:r>
      <w:proofErr w:type="gramStart"/>
      <w:r>
        <w:t>ежемесячного  пожизненного</w:t>
      </w:r>
      <w:proofErr w:type="gramEnd"/>
      <w:r>
        <w:t xml:space="preserve">  материального  обеспечения</w:t>
      </w:r>
    </w:p>
    <w:p w:rsidR="00E26DDE" w:rsidRDefault="00E26DDE">
      <w:pPr>
        <w:pStyle w:val="ConsPlusNonformat"/>
        <w:jc w:val="both"/>
      </w:pPr>
      <w:r>
        <w:t>(</w:t>
      </w:r>
      <w:proofErr w:type="gramStart"/>
      <w:r>
        <w:t>ежемесячной  денежной</w:t>
      </w:r>
      <w:proofErr w:type="gramEnd"/>
      <w:r>
        <w:t xml:space="preserve">  выплаты),  не  позднее  10  дней с даты наступления</w:t>
      </w:r>
    </w:p>
    <w:p w:rsidR="00E26DDE" w:rsidRDefault="00E26DDE">
      <w:pPr>
        <w:pStyle w:val="ConsPlusNonformat"/>
        <w:jc w:val="both"/>
      </w:pPr>
      <w:r>
        <w:t>указанных обстоятельств.</w:t>
      </w:r>
    </w:p>
    <w:p w:rsidR="00E26DDE" w:rsidRDefault="00E26DDE">
      <w:pPr>
        <w:pStyle w:val="ConsPlusNonformat"/>
        <w:jc w:val="both"/>
      </w:pPr>
      <w:r>
        <w:t xml:space="preserve">                                                      _____________________</w:t>
      </w:r>
    </w:p>
    <w:p w:rsidR="00E26DDE" w:rsidRDefault="00E26DDE">
      <w:pPr>
        <w:pStyle w:val="ConsPlusNonformat"/>
        <w:jc w:val="both"/>
      </w:pPr>
      <w:r>
        <w:t xml:space="preserve">                                                       (подпись заявителя)</w:t>
      </w:r>
    </w:p>
    <w:p w:rsidR="00E26DDE" w:rsidRDefault="00E26DDE">
      <w:pPr>
        <w:pStyle w:val="ConsPlusNonformat"/>
        <w:jc w:val="both"/>
      </w:pPr>
    </w:p>
    <w:p w:rsidR="00E26DDE" w:rsidRDefault="00E26DDE">
      <w:pPr>
        <w:pStyle w:val="ConsPlusNonformat"/>
        <w:jc w:val="both"/>
      </w:pPr>
      <w:r>
        <w:t xml:space="preserve">    6. Настоящее заявление заполнено представителем: ______________________</w:t>
      </w:r>
    </w:p>
    <w:p w:rsidR="00E26DDE" w:rsidRDefault="00E26DDE">
      <w:pPr>
        <w:pStyle w:val="ConsPlusNonformat"/>
        <w:jc w:val="both"/>
      </w:pPr>
      <w:r>
        <w:t>___________________________________________________________________________</w:t>
      </w:r>
    </w:p>
    <w:p w:rsidR="00E26DDE" w:rsidRDefault="00E26DDE">
      <w:pPr>
        <w:pStyle w:val="ConsPlusNonformat"/>
        <w:jc w:val="both"/>
      </w:pPr>
      <w:r>
        <w:t xml:space="preserve">            (фамилия, имя, отчество (последнее - при наличии))</w:t>
      </w:r>
    </w:p>
    <w:p w:rsidR="00E26DDE" w:rsidRDefault="00E26DDE">
      <w:pPr>
        <w:pStyle w:val="ConsPlusNonformat"/>
        <w:jc w:val="both"/>
      </w:pPr>
      <w:r>
        <w:t xml:space="preserve">    Адрес места жительства: _______________________________________________</w:t>
      </w:r>
    </w:p>
    <w:p w:rsidR="00E26DDE" w:rsidRDefault="00E26DDE">
      <w:pPr>
        <w:pStyle w:val="ConsPlusNonformat"/>
        <w:jc w:val="both"/>
      </w:pPr>
      <w:r>
        <w:t xml:space="preserve">                        (указывается адрес регистрации по месту жительства)</w:t>
      </w:r>
    </w:p>
    <w:p w:rsidR="00E26DDE" w:rsidRDefault="00E26DDE">
      <w:pPr>
        <w:pStyle w:val="ConsPlusNonformat"/>
        <w:jc w:val="both"/>
      </w:pPr>
      <w:r>
        <w:t xml:space="preserve">    Вид документа, удостоверяющего личность: ______________________________</w:t>
      </w:r>
    </w:p>
    <w:p w:rsidR="00E26DDE" w:rsidRDefault="00E26DDE">
      <w:pPr>
        <w:pStyle w:val="ConsPlusNonformat"/>
        <w:jc w:val="both"/>
      </w:pPr>
      <w:r>
        <w:t xml:space="preserve">                                                 (указать наименование)</w:t>
      </w:r>
    </w:p>
    <w:p w:rsidR="00E26DDE" w:rsidRDefault="00E26DDE">
      <w:pPr>
        <w:pStyle w:val="ConsPlusNonformat"/>
        <w:jc w:val="both"/>
      </w:pPr>
      <w:r>
        <w:t>серия __________ N _______________ дата выдачи ____________________________</w:t>
      </w:r>
    </w:p>
    <w:p w:rsidR="00E26DDE" w:rsidRDefault="00E26DDE">
      <w:pPr>
        <w:pStyle w:val="ConsPlusNonformat"/>
        <w:jc w:val="both"/>
      </w:pPr>
      <w:r>
        <w:t>___________________________________________________________________________</w:t>
      </w:r>
    </w:p>
    <w:p w:rsidR="00E26DDE" w:rsidRDefault="00E26DDE">
      <w:pPr>
        <w:pStyle w:val="ConsPlusNonformat"/>
        <w:jc w:val="both"/>
      </w:pPr>
      <w:r>
        <w:t>кем выдан _________________________________________________________________</w:t>
      </w:r>
    </w:p>
    <w:p w:rsidR="00E26DDE" w:rsidRDefault="00E26DDE">
      <w:pPr>
        <w:pStyle w:val="ConsPlusNonformat"/>
        <w:jc w:val="both"/>
      </w:pPr>
    </w:p>
    <w:p w:rsidR="00E26DDE" w:rsidRDefault="00E26DDE">
      <w:pPr>
        <w:pStyle w:val="ConsPlusNonformat"/>
        <w:jc w:val="both"/>
      </w:pPr>
      <w:r>
        <w:t xml:space="preserve">    Наименование документа, подтверждающего полномочия представителя:</w:t>
      </w:r>
    </w:p>
    <w:p w:rsidR="00E26DDE" w:rsidRDefault="00E26DDE">
      <w:pPr>
        <w:pStyle w:val="ConsPlusNonformat"/>
        <w:jc w:val="both"/>
      </w:pPr>
      <w:r>
        <w:t>___________________________________________________________________________</w:t>
      </w:r>
    </w:p>
    <w:p w:rsidR="00E26DDE" w:rsidRDefault="00E26DDE">
      <w:pPr>
        <w:pStyle w:val="ConsPlusNonformat"/>
        <w:jc w:val="both"/>
      </w:pPr>
      <w:r>
        <w:lastRenderedPageBreak/>
        <w:t xml:space="preserve">                          (указать наименование)</w:t>
      </w:r>
    </w:p>
    <w:p w:rsidR="00E26DDE" w:rsidRDefault="00E26DDE">
      <w:pPr>
        <w:pStyle w:val="ConsPlusNonformat"/>
        <w:jc w:val="both"/>
      </w:pPr>
      <w:r>
        <w:t>серия __________ N _______________ дата выдачи ____________________________</w:t>
      </w:r>
    </w:p>
    <w:p w:rsidR="00E26DDE" w:rsidRDefault="00E26DDE">
      <w:pPr>
        <w:pStyle w:val="ConsPlusNonformat"/>
        <w:jc w:val="both"/>
      </w:pPr>
      <w:r>
        <w:t>кем выдан _________________________________________________________________</w:t>
      </w:r>
    </w:p>
    <w:p w:rsidR="00E26DDE" w:rsidRDefault="00E26DDE">
      <w:pPr>
        <w:pStyle w:val="ConsPlusNonformat"/>
        <w:jc w:val="both"/>
      </w:pPr>
    </w:p>
    <w:p w:rsidR="00E26DDE" w:rsidRDefault="00E26DDE">
      <w:pPr>
        <w:pStyle w:val="ConsPlusNonformat"/>
        <w:jc w:val="both"/>
      </w:pPr>
      <w:r>
        <w:t xml:space="preserve">    </w:t>
      </w:r>
      <w:proofErr w:type="gramStart"/>
      <w:r>
        <w:t>Я  согласен</w:t>
      </w:r>
      <w:proofErr w:type="gramEnd"/>
      <w:r>
        <w:t>(а)  на осуществление обработки моих персональных данных при</w:t>
      </w:r>
    </w:p>
    <w:p w:rsidR="00E26DDE" w:rsidRDefault="00E26DDE">
      <w:pPr>
        <w:pStyle w:val="ConsPlusNonformat"/>
        <w:jc w:val="both"/>
      </w:pPr>
      <w:proofErr w:type="gramStart"/>
      <w:r>
        <w:t>проведении  сверки</w:t>
      </w:r>
      <w:proofErr w:type="gramEnd"/>
      <w:r>
        <w:t xml:space="preserve"> с данными различных органов государственной власти, иных</w:t>
      </w:r>
    </w:p>
    <w:p w:rsidR="00E26DDE" w:rsidRDefault="00E26DDE">
      <w:pPr>
        <w:pStyle w:val="ConsPlusNonformat"/>
        <w:jc w:val="both"/>
      </w:pPr>
      <w:r>
        <w:t xml:space="preserve">государственных   </w:t>
      </w:r>
      <w:proofErr w:type="gramStart"/>
      <w:r>
        <w:t xml:space="preserve">органов,   </w:t>
      </w:r>
      <w:proofErr w:type="gramEnd"/>
      <w:r>
        <w:t>органов   местного   самоуправления,  а  также</w:t>
      </w:r>
    </w:p>
    <w:p w:rsidR="00E26DDE" w:rsidRDefault="00E26DDE">
      <w:pPr>
        <w:pStyle w:val="ConsPlusNonformat"/>
        <w:jc w:val="both"/>
      </w:pPr>
      <w:proofErr w:type="gramStart"/>
      <w:r>
        <w:t>юридических  лиц</w:t>
      </w:r>
      <w:proofErr w:type="gramEnd"/>
      <w:r>
        <w:t>,  независимо  от  их  организационно-правовых  форм и форм</w:t>
      </w:r>
    </w:p>
    <w:p w:rsidR="00E26DDE" w:rsidRDefault="00E26DDE">
      <w:pPr>
        <w:pStyle w:val="ConsPlusNonformat"/>
        <w:jc w:val="both"/>
      </w:pPr>
      <w:r>
        <w:t>собственности.</w:t>
      </w:r>
    </w:p>
    <w:p w:rsidR="00E26DDE" w:rsidRDefault="00E26DDE">
      <w:pPr>
        <w:pStyle w:val="ConsPlusNonformat"/>
        <w:jc w:val="both"/>
      </w:pPr>
      <w:r>
        <w:t xml:space="preserve">    Ознакомлен(а</w:t>
      </w:r>
      <w:proofErr w:type="gramStart"/>
      <w:r>
        <w:t>),  что</w:t>
      </w:r>
      <w:proofErr w:type="gramEnd"/>
      <w:r>
        <w:t xml:space="preserve">  в  любое  время  вправе  обратиться  с  письменным</w:t>
      </w:r>
    </w:p>
    <w:p w:rsidR="00E26DDE" w:rsidRDefault="00E26DDE">
      <w:pPr>
        <w:pStyle w:val="ConsPlusNonformat"/>
        <w:jc w:val="both"/>
      </w:pPr>
      <w:r>
        <w:t>заявлением о прекращении действия настоящего согласия.</w:t>
      </w:r>
    </w:p>
    <w:p w:rsidR="00E26DDE" w:rsidRDefault="00E26DDE">
      <w:pPr>
        <w:pStyle w:val="ConsPlusNonformat"/>
        <w:jc w:val="both"/>
      </w:pPr>
    </w:p>
    <w:p w:rsidR="00E26DDE" w:rsidRDefault="00E26DDE">
      <w:pPr>
        <w:pStyle w:val="ConsPlusNonformat"/>
        <w:jc w:val="both"/>
      </w:pPr>
      <w:r>
        <w:t xml:space="preserve">    Дата ___________________ _______   ________________________________</w:t>
      </w:r>
    </w:p>
    <w:p w:rsidR="00E26DDE" w:rsidRDefault="00E26DDE">
      <w:pPr>
        <w:pStyle w:val="ConsPlusNonformat"/>
        <w:jc w:val="both"/>
      </w:pPr>
      <w:r>
        <w:t xml:space="preserve">                                           (подпись представителя)</w:t>
      </w:r>
    </w:p>
    <w:p w:rsidR="00E26DDE" w:rsidRDefault="00E26DDE">
      <w:pPr>
        <w:pStyle w:val="ConsPlusNormal"/>
      </w:pPr>
    </w:p>
    <w:p w:rsidR="00E26DDE" w:rsidRDefault="00E26DDE">
      <w:pPr>
        <w:pStyle w:val="ConsPlusNonformat"/>
        <w:jc w:val="both"/>
      </w:pPr>
      <w:r>
        <w:t xml:space="preserve">    7.  </w:t>
      </w:r>
      <w:proofErr w:type="gramStart"/>
      <w:r>
        <w:t>Информацию  о</w:t>
      </w:r>
      <w:proofErr w:type="gramEnd"/>
      <w:r>
        <w:t xml:space="preserve">  ходе  предоставления  государственной  услуги  прошу</w:t>
      </w:r>
    </w:p>
    <w:p w:rsidR="00E26DDE" w:rsidRDefault="00E26DDE">
      <w:pPr>
        <w:pStyle w:val="ConsPlusNonformat"/>
        <w:jc w:val="both"/>
      </w:pPr>
      <w:proofErr w:type="gramStart"/>
      <w:r>
        <w:t>направлять  посредством</w:t>
      </w:r>
      <w:proofErr w:type="gramEnd"/>
      <w:r>
        <w:t xml:space="preserve"> (отметить один из вариантов; заполняется по желанию</w:t>
      </w:r>
    </w:p>
    <w:p w:rsidR="00E26DDE" w:rsidRDefault="00E26DDE">
      <w:pPr>
        <w:pStyle w:val="ConsPlusNonformat"/>
        <w:jc w:val="both"/>
      </w:pPr>
      <w:r>
        <w:t>заявителя):</w:t>
      </w:r>
    </w:p>
    <w:p w:rsidR="00E26DDE" w:rsidRDefault="00E26DDE">
      <w:pPr>
        <w:pStyle w:val="ConsPlusNonformat"/>
        <w:jc w:val="both"/>
      </w:pPr>
    </w:p>
    <w:p w:rsidR="00E26DDE" w:rsidRDefault="00E26DDE">
      <w:pPr>
        <w:pStyle w:val="ConsPlusNonformat"/>
        <w:jc w:val="both"/>
      </w:pPr>
      <w:r>
        <w:t>┌───┐</w:t>
      </w:r>
    </w:p>
    <w:p w:rsidR="00E26DDE" w:rsidRDefault="00E26DDE">
      <w:pPr>
        <w:pStyle w:val="ConsPlusNonformat"/>
        <w:jc w:val="both"/>
      </w:pPr>
      <w:r>
        <w:t>│   │ смс-информирования          _________________________________________</w:t>
      </w:r>
    </w:p>
    <w:p w:rsidR="00E26DDE" w:rsidRDefault="00E26DDE">
      <w:pPr>
        <w:pStyle w:val="ConsPlusNonformat"/>
        <w:jc w:val="both"/>
      </w:pPr>
      <w:r>
        <w:t xml:space="preserve">└───┘                                   </w:t>
      </w:r>
      <w:proofErr w:type="gramStart"/>
      <w:r>
        <w:t xml:space="preserve">   (</w:t>
      </w:r>
      <w:proofErr w:type="gramEnd"/>
      <w:r>
        <w:t>указать номер телефона)</w:t>
      </w:r>
    </w:p>
    <w:p w:rsidR="00E26DDE" w:rsidRDefault="00E26DDE">
      <w:pPr>
        <w:pStyle w:val="ConsPlusNonformat"/>
        <w:jc w:val="both"/>
      </w:pPr>
      <w:r>
        <w:t>┌───┐</w:t>
      </w:r>
    </w:p>
    <w:p w:rsidR="00E26DDE" w:rsidRDefault="00E26DDE">
      <w:pPr>
        <w:pStyle w:val="ConsPlusNonformat"/>
        <w:jc w:val="both"/>
      </w:pPr>
      <w:r>
        <w:t xml:space="preserve">│   │ на адрес электронной </w:t>
      </w:r>
      <w:proofErr w:type="gramStart"/>
      <w:r>
        <w:t>почты  _</w:t>
      </w:r>
      <w:proofErr w:type="gramEnd"/>
      <w:r>
        <w:t>________________________________________</w:t>
      </w:r>
    </w:p>
    <w:p w:rsidR="00E26DDE" w:rsidRDefault="00E26DDE">
      <w:pPr>
        <w:pStyle w:val="ConsPlusNonformat"/>
        <w:jc w:val="both"/>
      </w:pPr>
      <w:r>
        <w:t xml:space="preserve">└───┘                              </w:t>
      </w:r>
      <w:proofErr w:type="gramStart"/>
      <w:r>
        <w:t xml:space="preserve">   (</w:t>
      </w:r>
      <w:proofErr w:type="gramEnd"/>
      <w:r>
        <w:t>указать адрес электронной почты)</w:t>
      </w:r>
    </w:p>
    <w:p w:rsidR="00E26DDE" w:rsidRDefault="00E26DDE">
      <w:pPr>
        <w:pStyle w:val="ConsPlusNonformat"/>
        <w:jc w:val="both"/>
      </w:pPr>
    </w:p>
    <w:p w:rsidR="00E26DDE" w:rsidRDefault="00E26DDE">
      <w:pPr>
        <w:pStyle w:val="ConsPlusNonformat"/>
        <w:jc w:val="both"/>
      </w:pPr>
      <w:r>
        <w:t>Дата _______________    ___________________________________________________</w:t>
      </w:r>
    </w:p>
    <w:p w:rsidR="00E26DDE" w:rsidRDefault="00E26DDE">
      <w:pPr>
        <w:pStyle w:val="ConsPlusNonformat"/>
        <w:jc w:val="both"/>
      </w:pPr>
      <w:r>
        <w:t xml:space="preserve">                                             (подпись)</w:t>
      </w:r>
    </w:p>
    <w:p w:rsidR="00E26DDE" w:rsidRDefault="00E26DDE">
      <w:pPr>
        <w:pStyle w:val="ConsPlusNonformat"/>
        <w:jc w:val="both"/>
      </w:pPr>
    </w:p>
    <w:p w:rsidR="00E26DDE" w:rsidRDefault="00E26DDE">
      <w:pPr>
        <w:pStyle w:val="ConsPlusNonformat"/>
        <w:jc w:val="both"/>
      </w:pPr>
      <w:r>
        <w:t xml:space="preserve">                           Расписка-уведомление</w:t>
      </w:r>
    </w:p>
    <w:p w:rsidR="00E26DDE" w:rsidRDefault="00E26DDE">
      <w:pPr>
        <w:pStyle w:val="ConsPlusNonformat"/>
        <w:jc w:val="both"/>
      </w:pPr>
    </w:p>
    <w:p w:rsidR="00E26DDE" w:rsidRDefault="00E26DDE">
      <w:pPr>
        <w:pStyle w:val="ConsPlusNonformat"/>
        <w:jc w:val="both"/>
      </w:pPr>
      <w:r>
        <w:t xml:space="preserve">    Заявление и документы гр. _________________________________________</w:t>
      </w:r>
    </w:p>
    <w:p w:rsidR="00E26DDE" w:rsidRDefault="00E26DDE">
      <w:pPr>
        <w:pStyle w:val="ConsPlusNormal"/>
        <w:ind w:firstLine="540"/>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02"/>
        <w:gridCol w:w="2608"/>
        <w:gridCol w:w="3628"/>
      </w:tblGrid>
      <w:tr w:rsidR="00E26DDE">
        <w:tc>
          <w:tcPr>
            <w:tcW w:w="2802" w:type="dxa"/>
            <w:vMerge w:val="restart"/>
          </w:tcPr>
          <w:p w:rsidR="00E26DDE" w:rsidRDefault="00E26DDE">
            <w:pPr>
              <w:pStyle w:val="ConsPlusNormal"/>
            </w:pPr>
            <w:r>
              <w:t>Регистрационный номер заявления</w:t>
            </w:r>
          </w:p>
        </w:tc>
        <w:tc>
          <w:tcPr>
            <w:tcW w:w="6236" w:type="dxa"/>
            <w:gridSpan w:val="2"/>
          </w:tcPr>
          <w:p w:rsidR="00E26DDE" w:rsidRDefault="00E26DDE">
            <w:pPr>
              <w:pStyle w:val="ConsPlusNormal"/>
            </w:pPr>
            <w:r>
              <w:t>Принял</w:t>
            </w:r>
          </w:p>
        </w:tc>
      </w:tr>
      <w:tr w:rsidR="00E26DDE">
        <w:tc>
          <w:tcPr>
            <w:tcW w:w="2802" w:type="dxa"/>
            <w:vMerge/>
          </w:tcPr>
          <w:p w:rsidR="00E26DDE" w:rsidRDefault="00E26DDE"/>
        </w:tc>
        <w:tc>
          <w:tcPr>
            <w:tcW w:w="2608" w:type="dxa"/>
          </w:tcPr>
          <w:p w:rsidR="00E26DDE" w:rsidRDefault="00E26DDE">
            <w:pPr>
              <w:pStyle w:val="ConsPlusNormal"/>
            </w:pPr>
            <w:r>
              <w:t>Дата приема заявления</w:t>
            </w:r>
          </w:p>
        </w:tc>
        <w:tc>
          <w:tcPr>
            <w:tcW w:w="3628" w:type="dxa"/>
          </w:tcPr>
          <w:p w:rsidR="00E26DDE" w:rsidRDefault="00E26DDE">
            <w:pPr>
              <w:pStyle w:val="ConsPlusNormal"/>
            </w:pPr>
            <w:r>
              <w:t>Фамилия специалиста и подпись</w:t>
            </w:r>
          </w:p>
        </w:tc>
      </w:tr>
      <w:tr w:rsidR="00E26DDE">
        <w:tc>
          <w:tcPr>
            <w:tcW w:w="2802" w:type="dxa"/>
          </w:tcPr>
          <w:p w:rsidR="00E26DDE" w:rsidRDefault="00E26DDE">
            <w:pPr>
              <w:pStyle w:val="ConsPlusNormal"/>
            </w:pPr>
          </w:p>
        </w:tc>
        <w:tc>
          <w:tcPr>
            <w:tcW w:w="2608" w:type="dxa"/>
          </w:tcPr>
          <w:p w:rsidR="00E26DDE" w:rsidRDefault="00E26DDE">
            <w:pPr>
              <w:pStyle w:val="ConsPlusNormal"/>
            </w:pPr>
          </w:p>
        </w:tc>
        <w:tc>
          <w:tcPr>
            <w:tcW w:w="3628" w:type="dxa"/>
          </w:tcPr>
          <w:p w:rsidR="00E26DDE" w:rsidRDefault="00E26DDE">
            <w:pPr>
              <w:pStyle w:val="ConsPlusNormal"/>
            </w:pPr>
          </w:p>
        </w:tc>
      </w:tr>
    </w:tbl>
    <w:p w:rsidR="00E26DDE" w:rsidRDefault="00E26DDE">
      <w:pPr>
        <w:pStyle w:val="ConsPlusNormal"/>
        <w:jc w:val="center"/>
      </w:pPr>
    </w:p>
    <w:p w:rsidR="00E26DDE" w:rsidRDefault="00E26DDE">
      <w:pPr>
        <w:pStyle w:val="ConsPlusNonformat"/>
        <w:jc w:val="both"/>
      </w:pPr>
      <w:r>
        <w:t>---------------------------------------------------------------------------</w:t>
      </w:r>
    </w:p>
    <w:p w:rsidR="00E26DDE" w:rsidRDefault="00E26DDE">
      <w:pPr>
        <w:pStyle w:val="ConsPlusNonformat"/>
        <w:jc w:val="both"/>
      </w:pPr>
      <w:r>
        <w:t xml:space="preserve">                              (линия отреза)</w:t>
      </w:r>
    </w:p>
    <w:p w:rsidR="00E26DDE" w:rsidRDefault="00E26DDE">
      <w:pPr>
        <w:pStyle w:val="ConsPlusNonformat"/>
        <w:jc w:val="both"/>
      </w:pPr>
    </w:p>
    <w:p w:rsidR="00E26DDE" w:rsidRDefault="00E26DDE">
      <w:pPr>
        <w:pStyle w:val="ConsPlusNonformat"/>
        <w:jc w:val="both"/>
      </w:pPr>
      <w:r>
        <w:t xml:space="preserve">                           Расписка-уведомление</w:t>
      </w:r>
    </w:p>
    <w:p w:rsidR="00E26DDE" w:rsidRDefault="00E26DDE">
      <w:pPr>
        <w:pStyle w:val="ConsPlusNonformat"/>
        <w:jc w:val="both"/>
      </w:pPr>
    </w:p>
    <w:p w:rsidR="00E26DDE" w:rsidRDefault="00E26DDE">
      <w:pPr>
        <w:pStyle w:val="ConsPlusNonformat"/>
        <w:jc w:val="both"/>
      </w:pPr>
      <w:r>
        <w:t xml:space="preserve">    Заявление и документы гр. __________________________________________</w:t>
      </w:r>
    </w:p>
    <w:p w:rsidR="00E26DDE" w:rsidRDefault="00E26DDE">
      <w:pPr>
        <w:pStyle w:val="ConsPlusNormal"/>
        <w:ind w:firstLine="540"/>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02"/>
        <w:gridCol w:w="2608"/>
        <w:gridCol w:w="3628"/>
      </w:tblGrid>
      <w:tr w:rsidR="00E26DDE">
        <w:tc>
          <w:tcPr>
            <w:tcW w:w="2802" w:type="dxa"/>
            <w:vMerge w:val="restart"/>
          </w:tcPr>
          <w:p w:rsidR="00E26DDE" w:rsidRDefault="00E26DDE">
            <w:pPr>
              <w:pStyle w:val="ConsPlusNormal"/>
            </w:pPr>
            <w:r>
              <w:t>Регистрационный номер заявления</w:t>
            </w:r>
          </w:p>
        </w:tc>
        <w:tc>
          <w:tcPr>
            <w:tcW w:w="6236" w:type="dxa"/>
            <w:gridSpan w:val="2"/>
          </w:tcPr>
          <w:p w:rsidR="00E26DDE" w:rsidRDefault="00E26DDE">
            <w:pPr>
              <w:pStyle w:val="ConsPlusNormal"/>
            </w:pPr>
            <w:r>
              <w:t>Принял</w:t>
            </w:r>
          </w:p>
        </w:tc>
      </w:tr>
      <w:tr w:rsidR="00E26DDE">
        <w:tc>
          <w:tcPr>
            <w:tcW w:w="2802" w:type="dxa"/>
            <w:vMerge/>
          </w:tcPr>
          <w:p w:rsidR="00E26DDE" w:rsidRDefault="00E26DDE"/>
        </w:tc>
        <w:tc>
          <w:tcPr>
            <w:tcW w:w="2608" w:type="dxa"/>
          </w:tcPr>
          <w:p w:rsidR="00E26DDE" w:rsidRDefault="00E26DDE">
            <w:pPr>
              <w:pStyle w:val="ConsPlusNormal"/>
            </w:pPr>
            <w:r>
              <w:t>Дата приема заявления</w:t>
            </w:r>
          </w:p>
        </w:tc>
        <w:tc>
          <w:tcPr>
            <w:tcW w:w="3628" w:type="dxa"/>
          </w:tcPr>
          <w:p w:rsidR="00E26DDE" w:rsidRDefault="00E26DDE">
            <w:pPr>
              <w:pStyle w:val="ConsPlusNormal"/>
            </w:pPr>
            <w:r>
              <w:t>Фамилия специалиста и подпись</w:t>
            </w:r>
          </w:p>
        </w:tc>
      </w:tr>
      <w:tr w:rsidR="00E26DDE">
        <w:tc>
          <w:tcPr>
            <w:tcW w:w="2802" w:type="dxa"/>
          </w:tcPr>
          <w:p w:rsidR="00E26DDE" w:rsidRDefault="00E26DDE">
            <w:pPr>
              <w:pStyle w:val="ConsPlusNormal"/>
            </w:pPr>
          </w:p>
        </w:tc>
        <w:tc>
          <w:tcPr>
            <w:tcW w:w="2608" w:type="dxa"/>
          </w:tcPr>
          <w:p w:rsidR="00E26DDE" w:rsidRDefault="00E26DDE">
            <w:pPr>
              <w:pStyle w:val="ConsPlusNormal"/>
            </w:pPr>
          </w:p>
        </w:tc>
        <w:tc>
          <w:tcPr>
            <w:tcW w:w="3628" w:type="dxa"/>
          </w:tcPr>
          <w:p w:rsidR="00E26DDE" w:rsidRDefault="00E26DDE">
            <w:pPr>
              <w:pStyle w:val="ConsPlusNormal"/>
            </w:pPr>
          </w:p>
        </w:tc>
      </w:tr>
    </w:tbl>
    <w:p w:rsidR="00E26DDE" w:rsidRDefault="00E26DDE">
      <w:pPr>
        <w:pStyle w:val="ConsPlusNormal"/>
      </w:pPr>
    </w:p>
    <w:p w:rsidR="00E26DDE" w:rsidRDefault="00E26DDE">
      <w:pPr>
        <w:pStyle w:val="ConsPlusNormal"/>
      </w:pPr>
    </w:p>
    <w:p w:rsidR="00E26DDE" w:rsidRDefault="00E26DDE">
      <w:pPr>
        <w:pStyle w:val="ConsPlusNormal"/>
      </w:pPr>
    </w:p>
    <w:p w:rsidR="00E26DDE" w:rsidRDefault="00E26DDE">
      <w:pPr>
        <w:pStyle w:val="ConsPlusNormal"/>
      </w:pPr>
    </w:p>
    <w:p w:rsidR="00E26DDE" w:rsidRDefault="00E26DDE">
      <w:pPr>
        <w:pStyle w:val="ConsPlusNormal"/>
      </w:pPr>
    </w:p>
    <w:p w:rsidR="00E26DDE" w:rsidRDefault="00E26DDE">
      <w:pPr>
        <w:pStyle w:val="ConsPlusNormal"/>
        <w:jc w:val="right"/>
        <w:outlineLvl w:val="1"/>
      </w:pPr>
      <w:r>
        <w:t>Приложение N 3</w:t>
      </w:r>
    </w:p>
    <w:p w:rsidR="00E26DDE" w:rsidRDefault="00E26DDE">
      <w:pPr>
        <w:pStyle w:val="ConsPlusNormal"/>
        <w:jc w:val="right"/>
      </w:pPr>
      <w:r>
        <w:t>к Административному регламенту</w:t>
      </w:r>
    </w:p>
    <w:p w:rsidR="00E26DDE" w:rsidRDefault="00E26DDE">
      <w:pPr>
        <w:pStyle w:val="ConsPlusNormal"/>
        <w:jc w:val="right"/>
      </w:pPr>
      <w:r>
        <w:t>департамента социальной защиты населения</w:t>
      </w:r>
    </w:p>
    <w:p w:rsidR="00E26DDE" w:rsidRDefault="00E26DDE">
      <w:pPr>
        <w:pStyle w:val="ConsPlusNormal"/>
        <w:jc w:val="right"/>
      </w:pPr>
      <w:r>
        <w:lastRenderedPageBreak/>
        <w:t>Ямало-Ненецкого автономного округа</w:t>
      </w:r>
    </w:p>
    <w:p w:rsidR="00E26DDE" w:rsidRDefault="00E26DDE">
      <w:pPr>
        <w:pStyle w:val="ConsPlusNormal"/>
        <w:jc w:val="right"/>
      </w:pPr>
      <w:r>
        <w:t>по предоставлению государственной услуги</w:t>
      </w:r>
    </w:p>
    <w:p w:rsidR="00E26DDE" w:rsidRDefault="00E26DDE">
      <w:pPr>
        <w:pStyle w:val="ConsPlusNormal"/>
        <w:jc w:val="right"/>
      </w:pPr>
      <w:r>
        <w:t>"Предоставление ежемесячного пожизненного</w:t>
      </w:r>
    </w:p>
    <w:p w:rsidR="00E26DDE" w:rsidRDefault="00E26DDE">
      <w:pPr>
        <w:pStyle w:val="ConsPlusNormal"/>
        <w:jc w:val="right"/>
      </w:pPr>
      <w:r>
        <w:t>материального обеспечения гражданам,</w:t>
      </w:r>
    </w:p>
    <w:p w:rsidR="00E26DDE" w:rsidRDefault="00E26DDE">
      <w:pPr>
        <w:pStyle w:val="ConsPlusNormal"/>
        <w:jc w:val="right"/>
      </w:pPr>
      <w:r>
        <w:t>награжденным орденом Рубиновой звезды,</w:t>
      </w:r>
    </w:p>
    <w:p w:rsidR="00E26DDE" w:rsidRDefault="00E26DDE">
      <w:pPr>
        <w:pStyle w:val="ConsPlusNormal"/>
        <w:jc w:val="right"/>
      </w:pPr>
      <w:r>
        <w:t>ежемесячных денежных выплат членам семьи гражданина,</w:t>
      </w:r>
    </w:p>
    <w:p w:rsidR="00E26DDE" w:rsidRDefault="00E26DDE">
      <w:pPr>
        <w:pStyle w:val="ConsPlusNormal"/>
        <w:jc w:val="right"/>
      </w:pPr>
      <w:r>
        <w:t>награжденного орденом Рубиновой звезды"</w:t>
      </w:r>
    </w:p>
    <w:p w:rsidR="00E26DDE" w:rsidRDefault="00E26DDE">
      <w:pPr>
        <w:pStyle w:val="ConsPlusNormal"/>
        <w:jc w:val="both"/>
      </w:pPr>
    </w:p>
    <w:p w:rsidR="00E26DDE" w:rsidRDefault="00E26DDE">
      <w:pPr>
        <w:pStyle w:val="ConsPlusTitle"/>
        <w:jc w:val="center"/>
      </w:pPr>
      <w:bookmarkStart w:id="25" w:name="P957"/>
      <w:bookmarkEnd w:id="25"/>
      <w:r>
        <w:t>БЛОК-СХЕМА</w:t>
      </w:r>
    </w:p>
    <w:p w:rsidR="00E26DDE" w:rsidRDefault="00E26DDE">
      <w:pPr>
        <w:pStyle w:val="ConsPlusTitle"/>
        <w:jc w:val="center"/>
      </w:pPr>
      <w:r>
        <w:t>ПРЕДОСТАВЛЕНИЯ ГОСУДАРСТВЕННОЙ УСЛУГИ</w:t>
      </w:r>
    </w:p>
    <w:p w:rsidR="00E26DDE" w:rsidRDefault="00E26DD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26DDE">
        <w:trPr>
          <w:jc w:val="center"/>
        </w:trPr>
        <w:tc>
          <w:tcPr>
            <w:tcW w:w="9294" w:type="dxa"/>
            <w:tcBorders>
              <w:top w:val="nil"/>
              <w:left w:val="single" w:sz="24" w:space="0" w:color="CED3F1"/>
              <w:bottom w:val="nil"/>
              <w:right w:val="single" w:sz="24" w:space="0" w:color="F4F3F8"/>
            </w:tcBorders>
            <w:shd w:val="clear" w:color="auto" w:fill="F4F3F8"/>
          </w:tcPr>
          <w:p w:rsidR="00E26DDE" w:rsidRDefault="00E26DDE">
            <w:pPr>
              <w:pStyle w:val="ConsPlusNormal"/>
              <w:jc w:val="center"/>
            </w:pPr>
            <w:r>
              <w:rPr>
                <w:color w:val="392C69"/>
              </w:rPr>
              <w:t>Список изменяющих документов</w:t>
            </w:r>
          </w:p>
          <w:p w:rsidR="00E26DDE" w:rsidRDefault="00E26DDE">
            <w:pPr>
              <w:pStyle w:val="ConsPlusNormal"/>
              <w:jc w:val="center"/>
            </w:pPr>
            <w:r>
              <w:rPr>
                <w:color w:val="392C69"/>
              </w:rPr>
              <w:t xml:space="preserve">(в ред. </w:t>
            </w:r>
            <w:hyperlink r:id="rId209" w:history="1">
              <w:r>
                <w:rPr>
                  <w:color w:val="0000FF"/>
                </w:rPr>
                <w:t>постановления</w:t>
              </w:r>
            </w:hyperlink>
            <w:r>
              <w:rPr>
                <w:color w:val="392C69"/>
              </w:rPr>
              <w:t xml:space="preserve"> Правительства ЯНАО от 07.07.2017 N 679-П)</w:t>
            </w:r>
          </w:p>
        </w:tc>
      </w:tr>
    </w:tbl>
    <w:p w:rsidR="00E26DDE" w:rsidRDefault="00E26DDE">
      <w:pPr>
        <w:pStyle w:val="ConsPlusNormal"/>
        <w:jc w:val="right"/>
      </w:pPr>
    </w:p>
    <w:p w:rsidR="00E26DDE" w:rsidRDefault="00E26DDE">
      <w:pPr>
        <w:pStyle w:val="ConsPlusNonformat"/>
        <w:jc w:val="both"/>
      </w:pPr>
      <w:r>
        <w:t>┌─────────────────────────────────────────────────────────────────────────┐</w:t>
      </w:r>
    </w:p>
    <w:p w:rsidR="00E26DDE" w:rsidRDefault="00E26DDE">
      <w:pPr>
        <w:pStyle w:val="ConsPlusNonformat"/>
        <w:jc w:val="both"/>
      </w:pPr>
      <w:r>
        <w:t xml:space="preserve">│              Начало предоставления государственной </w:t>
      </w:r>
      <w:proofErr w:type="gramStart"/>
      <w:r>
        <w:t xml:space="preserve">услуги:   </w:t>
      </w:r>
      <w:proofErr w:type="gramEnd"/>
      <w:r>
        <w:t xml:space="preserve">           │</w:t>
      </w:r>
    </w:p>
    <w:p w:rsidR="00E26DDE" w:rsidRDefault="00E26DDE">
      <w:pPr>
        <w:pStyle w:val="ConsPlusNonformat"/>
        <w:jc w:val="both"/>
      </w:pPr>
      <w:r>
        <w:t>│    заявитель обращается с комплектом необходимых документов лично, с    │</w:t>
      </w:r>
    </w:p>
    <w:p w:rsidR="00E26DDE" w:rsidRDefault="00E26DDE">
      <w:pPr>
        <w:pStyle w:val="ConsPlusNonformat"/>
        <w:jc w:val="both"/>
      </w:pPr>
      <w:r>
        <w:t>│            использованием средств почтовой связи либо в форме           │</w:t>
      </w:r>
    </w:p>
    <w:p w:rsidR="00E26DDE" w:rsidRDefault="00E26DDE">
      <w:pPr>
        <w:pStyle w:val="ConsPlusNonformat"/>
        <w:jc w:val="both"/>
      </w:pPr>
      <w:r>
        <w:t>│электронного документа, в том числе через Единый портал и/или при наличии│</w:t>
      </w:r>
    </w:p>
    <w:p w:rsidR="00E26DDE" w:rsidRDefault="00E26DDE">
      <w:pPr>
        <w:pStyle w:val="ConsPlusNonformat"/>
        <w:jc w:val="both"/>
      </w:pPr>
      <w:r>
        <w:t>│               технической возможности Региональный портал               │</w:t>
      </w:r>
    </w:p>
    <w:p w:rsidR="00E26DDE" w:rsidRDefault="00E26DDE">
      <w:pPr>
        <w:pStyle w:val="ConsPlusNonformat"/>
        <w:jc w:val="both"/>
      </w:pPr>
      <w:r>
        <w:t>└────────────────────────────────────┬────────────────────────────────────┘</w:t>
      </w:r>
    </w:p>
    <w:p w:rsidR="00E26DDE" w:rsidRDefault="00E26DDE">
      <w:pPr>
        <w:pStyle w:val="ConsPlusNonformat"/>
        <w:jc w:val="both"/>
      </w:pPr>
      <w:r>
        <w:t xml:space="preserve">                                     V</w:t>
      </w:r>
    </w:p>
    <w:p w:rsidR="00E26DDE" w:rsidRDefault="00E26DDE">
      <w:pPr>
        <w:pStyle w:val="ConsPlusNonformat"/>
        <w:jc w:val="both"/>
      </w:pPr>
      <w:r>
        <w:t>┌─────────────────────────────────────────────────────────────────────────┐</w:t>
      </w:r>
    </w:p>
    <w:p w:rsidR="00E26DDE" w:rsidRDefault="00E26DDE">
      <w:pPr>
        <w:pStyle w:val="ConsPlusNonformat"/>
        <w:jc w:val="both"/>
      </w:pPr>
      <w:r>
        <w:t>│     Прием и регистрация документов, необходимых для предоставления      │</w:t>
      </w:r>
    </w:p>
    <w:p w:rsidR="00E26DDE" w:rsidRDefault="00E26DDE">
      <w:pPr>
        <w:pStyle w:val="ConsPlusNonformat"/>
        <w:jc w:val="both"/>
      </w:pPr>
      <w:r>
        <w:t>│   государственной услуги. Истребование документов (сведений) в рамках   │</w:t>
      </w:r>
    </w:p>
    <w:p w:rsidR="00E26DDE" w:rsidRDefault="00E26DDE">
      <w:pPr>
        <w:pStyle w:val="ConsPlusNonformat"/>
        <w:jc w:val="both"/>
      </w:pPr>
      <w:r>
        <w:t>│   межведомственного взаимодействия для предоставления государственной   │</w:t>
      </w:r>
    </w:p>
    <w:p w:rsidR="00E26DDE" w:rsidRDefault="00E26DDE">
      <w:pPr>
        <w:pStyle w:val="ConsPlusNonformat"/>
        <w:jc w:val="both"/>
      </w:pPr>
      <w:r>
        <w:t>│                                 услуги                                  │</w:t>
      </w:r>
    </w:p>
    <w:p w:rsidR="00E26DDE" w:rsidRDefault="00E26DDE">
      <w:pPr>
        <w:pStyle w:val="ConsPlusNonformat"/>
        <w:jc w:val="both"/>
      </w:pPr>
      <w:r>
        <w:t>└────────────────────────────────────┬────────────────────────────────────┘</w:t>
      </w:r>
    </w:p>
    <w:p w:rsidR="00E26DDE" w:rsidRDefault="00E26DDE">
      <w:pPr>
        <w:pStyle w:val="ConsPlusNonformat"/>
        <w:jc w:val="both"/>
      </w:pPr>
      <w:r>
        <w:t xml:space="preserve">                                     V</w:t>
      </w:r>
    </w:p>
    <w:p w:rsidR="00E26DDE" w:rsidRDefault="00E26DDE">
      <w:pPr>
        <w:pStyle w:val="ConsPlusNonformat"/>
        <w:jc w:val="both"/>
      </w:pPr>
      <w:r>
        <w:t>┌─────────────────────────────────────────────────────────────────────────┐</w:t>
      </w:r>
    </w:p>
    <w:p w:rsidR="00E26DDE" w:rsidRDefault="00E26DDE">
      <w:pPr>
        <w:pStyle w:val="ConsPlusNonformat"/>
        <w:jc w:val="both"/>
      </w:pPr>
      <w:r>
        <w:t>│       Рассмотрение документов для установления права на получение       │</w:t>
      </w:r>
    </w:p>
    <w:p w:rsidR="00E26DDE" w:rsidRDefault="00E26DDE">
      <w:pPr>
        <w:pStyle w:val="ConsPlusNonformat"/>
        <w:jc w:val="both"/>
      </w:pPr>
      <w:r>
        <w:t>│                         государственной услуги                          │</w:t>
      </w:r>
    </w:p>
    <w:p w:rsidR="00E26DDE" w:rsidRDefault="00E26DDE">
      <w:pPr>
        <w:pStyle w:val="ConsPlusNonformat"/>
        <w:jc w:val="both"/>
      </w:pPr>
      <w:r>
        <w:t>└────────────────────────────────────┬────────────────────────────────────┘</w:t>
      </w:r>
    </w:p>
    <w:p w:rsidR="00E26DDE" w:rsidRDefault="00E26DDE">
      <w:pPr>
        <w:pStyle w:val="ConsPlusNonformat"/>
        <w:jc w:val="both"/>
      </w:pPr>
      <w:r>
        <w:t xml:space="preserve">                                     V</w:t>
      </w:r>
    </w:p>
    <w:p w:rsidR="00E26DDE" w:rsidRDefault="00E26DDE">
      <w:pPr>
        <w:pStyle w:val="ConsPlusNonformat"/>
        <w:jc w:val="both"/>
      </w:pPr>
      <w:r>
        <w:t xml:space="preserve">                       ┌───────────────────────┐</w:t>
      </w:r>
    </w:p>
    <w:p w:rsidR="00E26DDE" w:rsidRDefault="00E26DDE">
      <w:pPr>
        <w:pStyle w:val="ConsPlusNonformat"/>
        <w:jc w:val="both"/>
      </w:pPr>
      <w:r>
        <w:t xml:space="preserve">                       │     Основания для     │</w:t>
      </w:r>
    </w:p>
    <w:p w:rsidR="00E26DDE" w:rsidRDefault="00E26DDE">
      <w:pPr>
        <w:pStyle w:val="ConsPlusNonformat"/>
        <w:jc w:val="both"/>
      </w:pPr>
      <w:r>
        <w:t xml:space="preserve">           ┌──Нет──────┤    предоставления     ├──────────Да───┐</w:t>
      </w:r>
    </w:p>
    <w:p w:rsidR="00E26DDE" w:rsidRDefault="00E26DDE">
      <w:pPr>
        <w:pStyle w:val="ConsPlusNonformat"/>
        <w:jc w:val="both"/>
      </w:pPr>
      <w:r>
        <w:t xml:space="preserve">           │           │государственной услуги │               │</w:t>
      </w:r>
    </w:p>
    <w:p w:rsidR="00E26DDE" w:rsidRDefault="00E26DDE">
      <w:pPr>
        <w:pStyle w:val="ConsPlusNonformat"/>
        <w:jc w:val="both"/>
      </w:pPr>
      <w:r>
        <w:t xml:space="preserve">           │           └───────────────────────┘               │</w:t>
      </w:r>
    </w:p>
    <w:p w:rsidR="00E26DDE" w:rsidRDefault="00E26DDE">
      <w:pPr>
        <w:pStyle w:val="ConsPlusNonformat"/>
        <w:jc w:val="both"/>
      </w:pPr>
      <w:r>
        <w:t xml:space="preserve">           V                                                   </w:t>
      </w:r>
      <w:proofErr w:type="spellStart"/>
      <w:r>
        <w:t>V</w:t>
      </w:r>
      <w:proofErr w:type="spellEnd"/>
    </w:p>
    <w:p w:rsidR="00E26DDE" w:rsidRDefault="00E26DDE">
      <w:pPr>
        <w:pStyle w:val="ConsPlusNonformat"/>
        <w:jc w:val="both"/>
      </w:pPr>
      <w:r>
        <w:t>┌──────────────────────┐                       ┌──────────────────────────┐</w:t>
      </w:r>
    </w:p>
    <w:p w:rsidR="00E26DDE" w:rsidRDefault="00E26DDE">
      <w:pPr>
        <w:pStyle w:val="ConsPlusNonformat"/>
        <w:jc w:val="both"/>
      </w:pPr>
      <w:r>
        <w:t xml:space="preserve">│ Принятие решения </w:t>
      </w:r>
      <w:proofErr w:type="gramStart"/>
      <w:r>
        <w:t>об  │</w:t>
      </w:r>
      <w:proofErr w:type="gramEnd"/>
      <w:r>
        <w:t xml:space="preserve">                       │    Принятие решения о    │</w:t>
      </w:r>
    </w:p>
    <w:p w:rsidR="00E26DDE" w:rsidRDefault="00E26DDE">
      <w:pPr>
        <w:pStyle w:val="ConsPlusNonformat"/>
        <w:jc w:val="both"/>
      </w:pPr>
      <w:r>
        <w:t>│       отказе в       │                       │      предоставлении      │</w:t>
      </w:r>
    </w:p>
    <w:p w:rsidR="00E26DDE" w:rsidRDefault="00E26DDE">
      <w:pPr>
        <w:pStyle w:val="ConsPlusNonformat"/>
        <w:jc w:val="both"/>
      </w:pPr>
      <w:r>
        <w:t xml:space="preserve">│    предоставлении    │                       </w:t>
      </w:r>
      <w:proofErr w:type="gramStart"/>
      <w:r>
        <w:t>│  государственной</w:t>
      </w:r>
      <w:proofErr w:type="gramEnd"/>
      <w:r>
        <w:t xml:space="preserve"> услуги  │</w:t>
      </w:r>
    </w:p>
    <w:p w:rsidR="00E26DDE" w:rsidRDefault="00E26DDE">
      <w:pPr>
        <w:pStyle w:val="ConsPlusNonformat"/>
        <w:jc w:val="both"/>
      </w:pPr>
      <w:r>
        <w:t>│государственной услуги│                       │                          │</w:t>
      </w:r>
    </w:p>
    <w:p w:rsidR="00E26DDE" w:rsidRDefault="00E26DDE">
      <w:pPr>
        <w:pStyle w:val="ConsPlusNonformat"/>
        <w:jc w:val="both"/>
      </w:pPr>
      <w:r>
        <w:t>└──────────────────────┘                       └───────────────┬──────────┘</w:t>
      </w:r>
    </w:p>
    <w:p w:rsidR="00E26DDE" w:rsidRDefault="00E26DDE">
      <w:pPr>
        <w:pStyle w:val="ConsPlusNonformat"/>
        <w:jc w:val="both"/>
      </w:pPr>
      <w:r>
        <w:t xml:space="preserve">                                                               V</w:t>
      </w:r>
    </w:p>
    <w:p w:rsidR="00E26DDE" w:rsidRDefault="00E26DDE">
      <w:pPr>
        <w:pStyle w:val="ConsPlusNonformat"/>
        <w:jc w:val="both"/>
      </w:pPr>
      <w:r>
        <w:t xml:space="preserve">                                               ┌──────────────────────────┐</w:t>
      </w:r>
    </w:p>
    <w:p w:rsidR="00E26DDE" w:rsidRDefault="00E26DDE">
      <w:pPr>
        <w:pStyle w:val="ConsPlusNonformat"/>
        <w:jc w:val="both"/>
      </w:pPr>
      <w:r>
        <w:t xml:space="preserve">                                               │      Предоставление      │</w:t>
      </w:r>
    </w:p>
    <w:p w:rsidR="00E26DDE" w:rsidRDefault="00E26DDE">
      <w:pPr>
        <w:pStyle w:val="ConsPlusNonformat"/>
        <w:jc w:val="both"/>
      </w:pPr>
      <w:r>
        <w:t xml:space="preserve">                                               </w:t>
      </w:r>
      <w:proofErr w:type="gramStart"/>
      <w:r>
        <w:t>│  государственной</w:t>
      </w:r>
      <w:proofErr w:type="gramEnd"/>
      <w:r>
        <w:t xml:space="preserve"> услуги  │</w:t>
      </w:r>
    </w:p>
    <w:p w:rsidR="00E26DDE" w:rsidRDefault="00E26DDE">
      <w:pPr>
        <w:pStyle w:val="ConsPlusNonformat"/>
        <w:jc w:val="both"/>
      </w:pPr>
      <w:r>
        <w:t xml:space="preserve">                                               └───────────────┬──────────┘</w:t>
      </w:r>
    </w:p>
    <w:p w:rsidR="00E26DDE" w:rsidRDefault="00E26DDE">
      <w:pPr>
        <w:pStyle w:val="ConsPlusNonformat"/>
        <w:jc w:val="both"/>
      </w:pPr>
      <w:r>
        <w:t xml:space="preserve">                                                               V</w:t>
      </w:r>
    </w:p>
    <w:p w:rsidR="00E26DDE" w:rsidRDefault="00E26DDE">
      <w:pPr>
        <w:pStyle w:val="ConsPlusNonformat"/>
        <w:jc w:val="both"/>
      </w:pPr>
      <w:r>
        <w:t xml:space="preserve">                                               ┌──────────────────────────┐</w:t>
      </w:r>
    </w:p>
    <w:p w:rsidR="00E26DDE" w:rsidRDefault="00E26DDE">
      <w:pPr>
        <w:pStyle w:val="ConsPlusNonformat"/>
        <w:jc w:val="both"/>
      </w:pPr>
      <w:r>
        <w:t xml:space="preserve">                                               │Прекращение предоставления│</w:t>
      </w:r>
    </w:p>
    <w:p w:rsidR="00E26DDE" w:rsidRDefault="00E26DDE">
      <w:pPr>
        <w:pStyle w:val="ConsPlusNonformat"/>
        <w:jc w:val="both"/>
      </w:pPr>
      <w:r>
        <w:t xml:space="preserve">                                               </w:t>
      </w:r>
      <w:proofErr w:type="gramStart"/>
      <w:r>
        <w:t>│  государственной</w:t>
      </w:r>
      <w:proofErr w:type="gramEnd"/>
      <w:r>
        <w:t xml:space="preserve"> услуги  │</w:t>
      </w:r>
    </w:p>
    <w:p w:rsidR="00E26DDE" w:rsidRDefault="00E26DDE">
      <w:pPr>
        <w:pStyle w:val="ConsPlusNonformat"/>
        <w:jc w:val="both"/>
      </w:pPr>
      <w:r>
        <w:t xml:space="preserve">                                               └──────────────────────────┘</w:t>
      </w:r>
    </w:p>
    <w:p w:rsidR="00E26DDE" w:rsidRDefault="00E26DDE">
      <w:pPr>
        <w:pStyle w:val="ConsPlusNormal"/>
        <w:jc w:val="right"/>
      </w:pPr>
    </w:p>
    <w:p w:rsidR="005806B5" w:rsidRDefault="005806B5"/>
    <w:sectPr w:rsidR="005806B5" w:rsidSect="009B17A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DDE"/>
    <w:rsid w:val="005806B5"/>
    <w:rsid w:val="00E26D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8492915-A3F6-445A-9B14-C59D20278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26DD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26DD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26DD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26DD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26DD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E26DD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26DDE"/>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E26DDE"/>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2F9739DDFC90A131432DF7AA915EE26D33E09FB80163D5F945C09DBA2C4B8C66DAEAA7C0FBC9CB27FE26F9CFa5W3M" TargetMode="External"/><Relationship Id="rId21" Type="http://schemas.openxmlformats.org/officeDocument/2006/relationships/hyperlink" Target="consultantplus://offline/ref=2F9739DDFC90A131432DF7AA915EE26D33E09FB80163D5F749C89DBA2C4B8C66DAEAA7C0FBC9CB27FE26F8CCa5WEM" TargetMode="External"/><Relationship Id="rId42" Type="http://schemas.openxmlformats.org/officeDocument/2006/relationships/hyperlink" Target="consultantplus://offline/ref=2F9739DDFC90A131432DF7AA915EE26D33E09FB80163D5F642C09DBA2C4B8C66DAEAA7C0FBC9CB27FE26F8C3a5W0M" TargetMode="External"/><Relationship Id="rId63" Type="http://schemas.openxmlformats.org/officeDocument/2006/relationships/hyperlink" Target="consultantplus://offline/ref=2F9739DDFC90A131432DF7AA915EE26D33E09FB80162D1F749C99DBA2C4B8C66DAaEWAM" TargetMode="External"/><Relationship Id="rId84" Type="http://schemas.openxmlformats.org/officeDocument/2006/relationships/hyperlink" Target="consultantplus://offline/ref=2F9739DDFC90A131432DE9A78732B56037E3C8B1066ADEA81C949BED731B8A339AAAA1a9W5M" TargetMode="External"/><Relationship Id="rId138" Type="http://schemas.openxmlformats.org/officeDocument/2006/relationships/hyperlink" Target="consultantplus://offline/ref=2F9739DDFC90A131432DF7AA915EE26D33E09FB80163D5F749C89DBA2C4B8C66DAEAA7C0FBC9CB27FE26F9C8a5W1M" TargetMode="External"/><Relationship Id="rId159" Type="http://schemas.openxmlformats.org/officeDocument/2006/relationships/hyperlink" Target="consultantplus://offline/ref=2F9739DDFC90A131432DF7AA915EE26D33E09FB80163D5F945C49DBA2C4B8C66DAEAA7C0FBC9CB27FE26FBCFa5W0M" TargetMode="External"/><Relationship Id="rId170" Type="http://schemas.openxmlformats.org/officeDocument/2006/relationships/hyperlink" Target="consultantplus://offline/ref=2F9739DDFC90A131432DF7AA915EE26D33E09FB80163D7F947C89DBA2C4B8C66DAEAA7C0FBC9CB27FE26F9CFa5W7M" TargetMode="External"/><Relationship Id="rId191" Type="http://schemas.openxmlformats.org/officeDocument/2006/relationships/hyperlink" Target="consultantplus://offline/ref=2F9739DDFC90A131432DF7AA915EE26D33E09FB80163D7F947C89DBA2C4B8C66DAEAA7C0FBC9CB27FE26F9CCa5W0M" TargetMode="External"/><Relationship Id="rId205" Type="http://schemas.openxmlformats.org/officeDocument/2006/relationships/hyperlink" Target="consultantplus://offline/ref=2F9739DDFC90A131432DF7AA915EE26D33E09FB80163D5F945C49DBA2C4B8C66DAEAA7C0FBC9CB27FE26FBCDa5W1M" TargetMode="External"/><Relationship Id="rId107" Type="http://schemas.openxmlformats.org/officeDocument/2006/relationships/hyperlink" Target="consultantplus://offline/ref=2F9739DDFC90A131432DF7AA915EE26D33E09FB80163D4FF42C99DBA2C4B8C66DAEAA7C0FBC9CB27FE26FACAa5W2M" TargetMode="External"/><Relationship Id="rId11" Type="http://schemas.openxmlformats.org/officeDocument/2006/relationships/hyperlink" Target="consultantplus://offline/ref=2F9739DDFC90A131432DF7AA915EE26D33E09FB80163D5F945C09DBA2C4B8C66DAEAA7C0FBC9CB27FE26F9C9a5WFM" TargetMode="External"/><Relationship Id="rId32" Type="http://schemas.openxmlformats.org/officeDocument/2006/relationships/hyperlink" Target="consultantplus://offline/ref=2F9739DDFC90A131432DF7AA915EE26D33E09FB80163D5F749C89DBA2C4B8C66DAEAA7C0FBC9CB27FE26F8CDa5W3M" TargetMode="External"/><Relationship Id="rId53" Type="http://schemas.openxmlformats.org/officeDocument/2006/relationships/hyperlink" Target="consultantplus://offline/ref=2F9739DDFC90A131432DF7AA915EE26D33E09FB80163D7F947C89DBA2C4B8C66DAEAA7C0FBC9CB27FE26F9CAa5WEM" TargetMode="External"/><Relationship Id="rId74" Type="http://schemas.openxmlformats.org/officeDocument/2006/relationships/hyperlink" Target="consultantplus://offline/ref=2F9739DDFC90A131432DF7AA915EE26D33E09FB80163D4FF42C99DBA2C4B8C66DAEAA7C0FBC9CB27FE26F9C3a5W2M" TargetMode="External"/><Relationship Id="rId128" Type="http://schemas.openxmlformats.org/officeDocument/2006/relationships/hyperlink" Target="consultantplus://offline/ref=2F9739DDFC90A131432DF7AA915EE26D33E09FB80163D5F749C89DBA2C4B8C66DAEAA7C0FBC9CB27FE26F9C8a5W7M" TargetMode="External"/><Relationship Id="rId149" Type="http://schemas.openxmlformats.org/officeDocument/2006/relationships/hyperlink" Target="consultantplus://offline/ref=2F9739DDFC90A131432DF7AA915EE26D33E09FB80163D5F945C09DBA2C4B8C66DAEAA7C0FBC9CB27FE26F9CFa5WEM" TargetMode="External"/><Relationship Id="rId5" Type="http://schemas.openxmlformats.org/officeDocument/2006/relationships/hyperlink" Target="consultantplus://offline/ref=2F9739DDFC90A131432DF7AA915EE26D33E09FB80163D4FF42C99DBA2C4B8C66DAEAA7C0FBC9CB27FE26F9CFa5WEM" TargetMode="External"/><Relationship Id="rId95" Type="http://schemas.openxmlformats.org/officeDocument/2006/relationships/hyperlink" Target="consultantplus://offline/ref=2F9739DDFC90A131432DF7AA915EE26D33E09FB80163D5F749C89DBA2C4B8C66DAEAA7C0FBC9CB27FE26F8C3a5W3M" TargetMode="External"/><Relationship Id="rId160" Type="http://schemas.openxmlformats.org/officeDocument/2006/relationships/hyperlink" Target="consultantplus://offline/ref=2F9739DDFC90A131432DF7AA915EE26D33E09FB80163D7F947C89DBA2C4B8C66DAEAA7C0FBC9CB27FE26F9C9a5WEM" TargetMode="External"/><Relationship Id="rId181" Type="http://schemas.openxmlformats.org/officeDocument/2006/relationships/hyperlink" Target="consultantplus://offline/ref=2F9739DDFC90A131432DF7AA915EE26D33E09FB80163D7F947C89DBA2C4B8C66DAEAA7C0FBC9CB27FE26F9CCa5W5M" TargetMode="External"/><Relationship Id="rId22" Type="http://schemas.openxmlformats.org/officeDocument/2006/relationships/hyperlink" Target="consultantplus://offline/ref=2F9739DDFC90A131432DF7AA915EE26D33E09FB80163D5F642C09DBA2C4B8C66DAEAA7C0FBC9CB27FE26F8C3a5W1M" TargetMode="External"/><Relationship Id="rId43" Type="http://schemas.openxmlformats.org/officeDocument/2006/relationships/hyperlink" Target="consultantplus://offline/ref=2F9739DDFC90A131432DF7AA915EE26D33E09FB80163D5F749C89DBA2C4B8C66DAEAA7C0FBC9CB27FE26F8C2a5W4M" TargetMode="External"/><Relationship Id="rId64" Type="http://schemas.openxmlformats.org/officeDocument/2006/relationships/hyperlink" Target="consultantplus://offline/ref=2F9739DDFC90A131432DF7AA915EE26D33E09FB80162D2F643C79DBA2C4B8C66DAaEWAM" TargetMode="External"/><Relationship Id="rId118" Type="http://schemas.openxmlformats.org/officeDocument/2006/relationships/hyperlink" Target="consultantplus://offline/ref=2F9739DDFC90A131432DF7AA915EE26D33E09FB80163D5F945C49DBA2C4B8C66DAEAA7C0FBC9CB27FE26FBCEa5WFM" TargetMode="External"/><Relationship Id="rId139" Type="http://schemas.openxmlformats.org/officeDocument/2006/relationships/hyperlink" Target="consultantplus://offline/ref=2F9739DDFC90A131432DF7AA915EE26D33E09FB80767D2FA48CBC0B024128064DDE5F8D7FC80C726FE26F9aCWAM" TargetMode="External"/><Relationship Id="rId85" Type="http://schemas.openxmlformats.org/officeDocument/2006/relationships/hyperlink" Target="consultantplus://offline/ref=2F9739DDFC90A131432DE9A78732B56037E3C8B1066ADEA81C949BED731B8A339AAAA1a9W0M" TargetMode="External"/><Relationship Id="rId150" Type="http://schemas.openxmlformats.org/officeDocument/2006/relationships/hyperlink" Target="consultantplus://offline/ref=2F9739DDFC90A131432DF7AA915EE26D33E09FB80163D7F947C89DBA2C4B8C66DAEAA7C0FBC9CB27FE26F9C8a5W0M" TargetMode="External"/><Relationship Id="rId171" Type="http://schemas.openxmlformats.org/officeDocument/2006/relationships/hyperlink" Target="consultantplus://offline/ref=2F9739DDFC90A131432DF7AA915EE26D33E09FB80163D7F947C89DBA2C4B8C66DAEAA7C0FBC9CB27FE26F9CFa5W6M" TargetMode="External"/><Relationship Id="rId192" Type="http://schemas.openxmlformats.org/officeDocument/2006/relationships/hyperlink" Target="consultantplus://offline/ref=2F9739DDFC90A131432DF7AA915EE26D33E09FB80163D7F947C89DBA2C4B8C66DAEAA7C0FBC9CB27FE26F9CCa5WFM" TargetMode="External"/><Relationship Id="rId206" Type="http://schemas.openxmlformats.org/officeDocument/2006/relationships/hyperlink" Target="consultantplus://offline/ref=2F9739DDFC90A131432DF7AA915EE26D33E09FB80163D5F749C69DBA2C4B8C66DAEAA7C0FBC9CB27FE26F8CEa5W0M" TargetMode="External"/><Relationship Id="rId12" Type="http://schemas.openxmlformats.org/officeDocument/2006/relationships/hyperlink" Target="consultantplus://offline/ref=2F9739DDFC90A131432DF7AA915EE26D33E09FB80163D5F945C49DBA2C4B8C66DAEAA7C0FBC9CB27FE26FBC9a5WEM" TargetMode="External"/><Relationship Id="rId33" Type="http://schemas.openxmlformats.org/officeDocument/2006/relationships/hyperlink" Target="consultantplus://offline/ref=2F9739DDFC90A131432DF7AA915EE26D33E09FB80163D5F749C89DBA2C4B8C66DAEAA7C0FBC9CB27FE26F8CDa5W1M" TargetMode="External"/><Relationship Id="rId108" Type="http://schemas.openxmlformats.org/officeDocument/2006/relationships/hyperlink" Target="consultantplus://offline/ref=2F9739DDFC90A131432DF7AA915EE26D33E09FB80163D4FF42C99DBA2C4B8C66DAEAA7C0FBC9CB27FE26FACAa5W0M" TargetMode="External"/><Relationship Id="rId129" Type="http://schemas.openxmlformats.org/officeDocument/2006/relationships/hyperlink" Target="consultantplus://offline/ref=2F9739DDFC90A131432DF7AA915EE26D33E09FB80163D5F642C09DBA2C4B8C66DAEAA7C0FBC9CB27FE26F9C8a5W0M" TargetMode="External"/><Relationship Id="rId54" Type="http://schemas.openxmlformats.org/officeDocument/2006/relationships/hyperlink" Target="consultantplus://offline/ref=2F9739DDFC90A131432DF7AA915EE26D33E09FB80163D4FF42C99DBA2C4B8C66DAEAA7C0FBC9CB27FE26F9CCa5W5M" TargetMode="External"/><Relationship Id="rId75" Type="http://schemas.openxmlformats.org/officeDocument/2006/relationships/hyperlink" Target="consultantplus://offline/ref=2F9739DDFC90A131432DF7AA915EE26D33E09FB80163D5F749C89DBA2C4B8C66DAEAA7C0FBC9CB27FE26F8C3a5W6M" TargetMode="External"/><Relationship Id="rId96" Type="http://schemas.openxmlformats.org/officeDocument/2006/relationships/hyperlink" Target="consultantplus://offline/ref=2F9739DDFC90A131432DF7AA915EE26D33E09FB80163D5F945C49DBA2C4B8C66DAEAA7C0FBC9CB27FE26FBCEa5W6M" TargetMode="External"/><Relationship Id="rId140" Type="http://schemas.openxmlformats.org/officeDocument/2006/relationships/hyperlink" Target="consultantplus://offline/ref=2F9739DDFC90A131432DF7AA915EE26D33E09FB80163D5F945C49DBA2C4B8C66DAEAA7C0FBC9CB27FE26FBCFa5W3M" TargetMode="External"/><Relationship Id="rId161" Type="http://schemas.openxmlformats.org/officeDocument/2006/relationships/hyperlink" Target="consultantplus://offline/ref=2F9739DDFC90A131432DF7AA915EE26D33E09FB80163D4FF42C99DBA2C4B8C66DAEAA7C0FBC9CB27FE26FAC9a5W7M" TargetMode="External"/><Relationship Id="rId182" Type="http://schemas.openxmlformats.org/officeDocument/2006/relationships/hyperlink" Target="consultantplus://offline/ref=2F9739DDFC90A131432DF7AA915EE26D33E09FB80163D7F947C89DBA2C4B8C66DAEAA7C0FBC9CB27FE26F9CCa5W4M" TargetMode="External"/><Relationship Id="rId6" Type="http://schemas.openxmlformats.org/officeDocument/2006/relationships/hyperlink" Target="consultantplus://offline/ref=2F9739DDFC90A131432DF7AA915EE26D33E09FB8086ADDF846CBC0B024128064DDE5F8D7FC80C726FE27F0aCW9M" TargetMode="External"/><Relationship Id="rId23" Type="http://schemas.openxmlformats.org/officeDocument/2006/relationships/hyperlink" Target="consultantplus://offline/ref=2F9739DDFC90A131432DF7AA915EE26D33E09FB80163D5F945C09DBA2C4B8C66DAEAA7C0FBC9CB27FE26F9CEa5W6M" TargetMode="External"/><Relationship Id="rId119" Type="http://schemas.openxmlformats.org/officeDocument/2006/relationships/hyperlink" Target="consultantplus://offline/ref=2F9739DDFC90A131432DE9A78732B56034E3C2B10964DEA81C949BED731B8A339AAAA195B88DC627aFWCM" TargetMode="External"/><Relationship Id="rId44" Type="http://schemas.openxmlformats.org/officeDocument/2006/relationships/hyperlink" Target="consultantplus://offline/ref=2F9739DDFC90A131432DF7AA915EE26D33E09FB80163D5F945C09DBA2C4B8C66DAEAA7C0FBC9CB27FE26F9CEa5W3M" TargetMode="External"/><Relationship Id="rId65" Type="http://schemas.openxmlformats.org/officeDocument/2006/relationships/hyperlink" Target="consultantplus://offline/ref=2F9739DDFC90A131432DF7AA915EE26D33E09FB80163D7FC48C69DBA2C4B8C66DAEAA7C0FBC9CB27FE26FBCFa5W0M" TargetMode="External"/><Relationship Id="rId86" Type="http://schemas.openxmlformats.org/officeDocument/2006/relationships/hyperlink" Target="consultantplus://offline/ref=2F9739DDFC90A131432DF7AA915EE26D33E09FB80163D4FF42C99DBA2C4B8C66DAEAA7C0FBC9CB27FE26F9C3a5WEM" TargetMode="External"/><Relationship Id="rId130" Type="http://schemas.openxmlformats.org/officeDocument/2006/relationships/hyperlink" Target="consultantplus://offline/ref=2F9739DDFC90A131432DF7AA915EE26D33E09FB80163D5F749C89DBA2C4B8C66DAEAA7C0FBC9CB27FE26F9C8a5W4M" TargetMode="External"/><Relationship Id="rId151" Type="http://schemas.openxmlformats.org/officeDocument/2006/relationships/hyperlink" Target="consultantplus://offline/ref=2F9739DDFC90A131432DF7AA915EE26D33E09FB80163D7F947C89DBA2C4B8C66DAEAA7C0FBC9CB27FE26F9C8a5WEM" TargetMode="External"/><Relationship Id="rId172" Type="http://schemas.openxmlformats.org/officeDocument/2006/relationships/hyperlink" Target="consultantplus://offline/ref=2F9739DDFC90A131432DF7AA915EE26D33E09FB80163D7F947C89DBA2C4B8C66DAEAA7C0FBC9CB27FE26F9CFa5W4M" TargetMode="External"/><Relationship Id="rId193" Type="http://schemas.openxmlformats.org/officeDocument/2006/relationships/hyperlink" Target="consultantplus://offline/ref=2F9739DDFC90A131432DF7AA915EE26D33E09FB80163D7F947C89DBA2C4B8C66DAEAA7C0FBC9CB27FE26F9CCa5WEM" TargetMode="External"/><Relationship Id="rId207" Type="http://schemas.openxmlformats.org/officeDocument/2006/relationships/hyperlink" Target="consultantplus://offline/ref=2F9739DDFC90A131432DF7AA915EE26D33E09FB80163D7F947C89DBA2C4B8C66DAEAA7C0FBC9CB27FE26F9CDa5W1M" TargetMode="External"/><Relationship Id="rId13" Type="http://schemas.openxmlformats.org/officeDocument/2006/relationships/hyperlink" Target="consultantplus://offline/ref=2F9739DDFC90A131432DF7AA915EE26D33E09FB80163D7F947C89DBA2C4B8C66DAEAA7C0FBC9CB27FE26F9CAa5W0M" TargetMode="External"/><Relationship Id="rId109" Type="http://schemas.openxmlformats.org/officeDocument/2006/relationships/hyperlink" Target="consultantplus://offline/ref=2F9739DDFC90A131432DF7AA915EE26D33E09FB80163D5F749C89DBA2C4B8C66DAEAA7C0FBC9CB27FE26F8C3a5W1M" TargetMode="External"/><Relationship Id="rId34" Type="http://schemas.openxmlformats.org/officeDocument/2006/relationships/hyperlink" Target="consultantplus://offline/ref=2F9739DDFC90A131432DF7AA915EE26D33E09FB80163D5F749C89DBA2C4B8C66DAEAA7C0FBC9CB27FE26F8CDa5WFM" TargetMode="External"/><Relationship Id="rId55" Type="http://schemas.openxmlformats.org/officeDocument/2006/relationships/hyperlink" Target="consultantplus://offline/ref=2F9739DDFC90A131432DF7AA915EE26D33E09FB80163D5F642C09DBA2C4B8C66DAEAA7C0FBC9CB27FE26F9CAa5WEM" TargetMode="External"/><Relationship Id="rId76" Type="http://schemas.openxmlformats.org/officeDocument/2006/relationships/hyperlink" Target="consultantplus://offline/ref=2F9739DDFC90A131432DF7AA915EE26D33E09FB80163D5F945C09DBA2C4B8C66DAEAA7C0FBC9CB27FE26F9CEa5WEM" TargetMode="External"/><Relationship Id="rId97" Type="http://schemas.openxmlformats.org/officeDocument/2006/relationships/hyperlink" Target="consultantplus://offline/ref=2F9739DDFC90A131432DF7AA915EE26D33E09FB80163D7F947C89DBA2C4B8C66DAEAA7C0FBC9CB27FE26F9CBa5W0M" TargetMode="External"/><Relationship Id="rId120" Type="http://schemas.openxmlformats.org/officeDocument/2006/relationships/hyperlink" Target="consultantplus://offline/ref=2F9739DDFC90A131432DE9A78732B56034E3C2B10964DEA81C949BED731B8A339AAAA195B88DC625aFW6M" TargetMode="External"/><Relationship Id="rId141" Type="http://schemas.openxmlformats.org/officeDocument/2006/relationships/hyperlink" Target="consultantplus://offline/ref=2F9739DDFC90A131432DF7AA915EE26D33E09FB80163D7F947C89DBA2C4B8C66DAEAA7C0FBC9CB27FE26F9C8a5W2M" TargetMode="External"/><Relationship Id="rId7" Type="http://schemas.openxmlformats.org/officeDocument/2006/relationships/hyperlink" Target="consultantplus://offline/ref=2F9739DDFC90A131432DF7AA915EE26D33E09FB80163D5F749C69DBA2C4B8C66DAEAA7C0FBC9CB27FE26F8C8a5WEM" TargetMode="External"/><Relationship Id="rId162" Type="http://schemas.openxmlformats.org/officeDocument/2006/relationships/hyperlink" Target="consultantplus://offline/ref=2F9739DDFC90A131432DF7AA915EE26D33E09FB80163D7F947C89DBA2C4B8C66DAEAA7C0FBC9CB27FE26F9CEa5W6M" TargetMode="External"/><Relationship Id="rId183" Type="http://schemas.openxmlformats.org/officeDocument/2006/relationships/hyperlink" Target="consultantplus://offline/ref=2F9739DDFC90A131432DF7AA915EE26D33E09FB80163D5F945C49DBA2C4B8C66DAEAA7C0FBC9CB27FE26FBCFa5WFM" TargetMode="External"/><Relationship Id="rId24" Type="http://schemas.openxmlformats.org/officeDocument/2006/relationships/hyperlink" Target="consultantplus://offline/ref=2F9739DDFC90A131432DF7AA915EE26D33E09FB80163D5F945C49DBA2C4B8C66DAEAA7C0FBC9CB27FE26FBC9a5WEM" TargetMode="External"/><Relationship Id="rId45" Type="http://schemas.openxmlformats.org/officeDocument/2006/relationships/hyperlink" Target="consultantplus://offline/ref=2F9739DDFC90A131432DF7AA915EE26D33E09FB80163D5F749C89DBA2C4B8C66DAEAA7C0FBC9CB27FE26F8C2a5W3M" TargetMode="External"/><Relationship Id="rId66" Type="http://schemas.openxmlformats.org/officeDocument/2006/relationships/hyperlink" Target="consultantplus://offline/ref=2F9739DDFC90A131432DF7AA915EE26D33E09FB80163D4FF42C99DBA2C4B8C66DAEAA7C0FBC9CB27FE26F9C3a5W4M" TargetMode="External"/><Relationship Id="rId87" Type="http://schemas.openxmlformats.org/officeDocument/2006/relationships/hyperlink" Target="consultantplus://offline/ref=2F9739DDFC90A131432DF7AA915EE26D33E09FB80163D4FF42C99DBA2C4B8C66DAEAA7C0FBC9CB27FE26FACAa5W7M" TargetMode="External"/><Relationship Id="rId110" Type="http://schemas.openxmlformats.org/officeDocument/2006/relationships/hyperlink" Target="consultantplus://offline/ref=2F9739DDFC90A131432DF7AA915EE26D33E09FB80163D5F749C89DBA2C4B8C66DAEAA7C0FBC9CB27FE26F8C3a5W0M" TargetMode="External"/><Relationship Id="rId131" Type="http://schemas.openxmlformats.org/officeDocument/2006/relationships/hyperlink" Target="consultantplus://offline/ref=2F9739DDFC90A131432DF7AA915EE26D33E09FB80163D7F947C89DBA2C4B8C66DAEAA7C0FBC9CB27FE26F9C8a5W6M" TargetMode="External"/><Relationship Id="rId61" Type="http://schemas.openxmlformats.org/officeDocument/2006/relationships/hyperlink" Target="consultantplus://offline/ref=2F9739DDFC90A131432DE9A78732B56037E3C6B00B3489AA4DC195aEW8M" TargetMode="External"/><Relationship Id="rId82" Type="http://schemas.openxmlformats.org/officeDocument/2006/relationships/hyperlink" Target="consultantplus://offline/ref=2F9739DDFC90A131432DF7AA915EE26D33E09FB80163D4FF42C99DBA2C4B8C66DAEAA7C0FBC9CB27FE26F9C3a5W0M" TargetMode="External"/><Relationship Id="rId152" Type="http://schemas.openxmlformats.org/officeDocument/2006/relationships/hyperlink" Target="consultantplus://offline/ref=2F9739DDFC90A131432DF7AA915EE26D33E09FB80163D7F947C89DBA2C4B8C66DAEAA7C0FBC9CB27FE26F9C9a5W7M" TargetMode="External"/><Relationship Id="rId173" Type="http://schemas.openxmlformats.org/officeDocument/2006/relationships/hyperlink" Target="consultantplus://offline/ref=2F9739DDFC90A131432DF7AA915EE26D33E09FB80163D7F947C89DBA2C4B8C66DAEAA7C0FBC9CB27FE26F9CFa5W2M" TargetMode="External"/><Relationship Id="rId194" Type="http://schemas.openxmlformats.org/officeDocument/2006/relationships/hyperlink" Target="consultantplus://offline/ref=2F9739DDFC90A131432DF7AA915EE26D33E09FB80163D7F947C89DBA2C4B8C66DAEAA7C0FBC9CB27FE26F9CDa5W7M" TargetMode="External"/><Relationship Id="rId199" Type="http://schemas.openxmlformats.org/officeDocument/2006/relationships/hyperlink" Target="consultantplus://offline/ref=2F9739DDFC90A131432DF7AA915EE26D33E09FB80163D5F945C49DBA2C4B8C66DAEAA7C0FBC9CB27FE26FBCDa5W7M" TargetMode="External"/><Relationship Id="rId203" Type="http://schemas.openxmlformats.org/officeDocument/2006/relationships/hyperlink" Target="consultantplus://offline/ref=2F9739DDFC90A131432DF7AA915EE26D33E09FB80163D7F947C89DBA2C4B8C66DAEAA7C0FBC9CB27FE26F9CDa5W3M" TargetMode="External"/><Relationship Id="rId208" Type="http://schemas.openxmlformats.org/officeDocument/2006/relationships/hyperlink" Target="consultantplus://offline/ref=2F9739DDFC90A131432DF7AA915EE26D33E09FB80162D1F749C99DBA2C4B8C66DAaEWAM" TargetMode="External"/><Relationship Id="rId19" Type="http://schemas.openxmlformats.org/officeDocument/2006/relationships/hyperlink" Target="consultantplus://offline/ref=2F9739DDFC90A131432DF7AA915EE26D33E09FB80163D5F749C69DBA2C4B8C66DAEAA7C0FBC9CB27FE26F8C8a5WEM" TargetMode="External"/><Relationship Id="rId14" Type="http://schemas.openxmlformats.org/officeDocument/2006/relationships/hyperlink" Target="consultantplus://offline/ref=2F9739DDFC90A131432DE9A78732B56037E3C8B1066ADEA81C949BED731B8A339AAAA195B88DC62FaFWAM" TargetMode="External"/><Relationship Id="rId30" Type="http://schemas.openxmlformats.org/officeDocument/2006/relationships/hyperlink" Target="consultantplus://offline/ref=2F9739DDFC90A131432DF7AA915EE26D33E09FB80163D5F749C89DBA2C4B8C66DAEAA7C0FBC9CB27FE26F8CDa5W5M" TargetMode="External"/><Relationship Id="rId35" Type="http://schemas.openxmlformats.org/officeDocument/2006/relationships/hyperlink" Target="consultantplus://offline/ref=2F9739DDFC90A131432DF7AA915EE26D33E09FB80163D5F749C89DBA2C4B8C66DAEAA7C0FBC9CB27FE26F8CDa5WEM" TargetMode="External"/><Relationship Id="rId56" Type="http://schemas.openxmlformats.org/officeDocument/2006/relationships/hyperlink" Target="consultantplus://offline/ref=2F9739DDFC90A131432DF7AA915EE26D33E09FB80163D5F749C89DBA2C4B8C66DAEAA7C0FBC9CB27FE26F8C2a5WFM" TargetMode="External"/><Relationship Id="rId77" Type="http://schemas.openxmlformats.org/officeDocument/2006/relationships/hyperlink" Target="consultantplus://offline/ref=2F9739DDFC90A131432DF7AA915EE26D33E09FB80163D5F749C69DBA2C4B8C66DAEAA7C0FBC9CB27FE26F8C9a5WFM" TargetMode="External"/><Relationship Id="rId100" Type="http://schemas.openxmlformats.org/officeDocument/2006/relationships/hyperlink" Target="consultantplus://offline/ref=2F9739DDFC90A131432DF7AA915EE26D33E09FB80163D5F749C69DBA2C4B8C66DAEAA7C0FBC9CB27FE26F8CEa5W2M" TargetMode="External"/><Relationship Id="rId105" Type="http://schemas.openxmlformats.org/officeDocument/2006/relationships/hyperlink" Target="consultantplus://offline/ref=2F9739DDFC90A131432DF7AA915EE26D33E09FB80163D5F749C89DBA2C4B8C66DAEAA7C0FBC9CB27FE26F8C3a5W2M" TargetMode="External"/><Relationship Id="rId126" Type="http://schemas.openxmlformats.org/officeDocument/2006/relationships/hyperlink" Target="consultantplus://offline/ref=2F9739DDFC90A131432DF7AA915EE26D33E09FB80163D5F749C89DBA2C4B8C66DAEAA7C0FBC9CB27FE26F9CBa5WEM" TargetMode="External"/><Relationship Id="rId147" Type="http://schemas.openxmlformats.org/officeDocument/2006/relationships/hyperlink" Target="consultantplus://offline/ref=2F9739DDFC90A131432DF7AA915EE26D33E09FB8086ADDF846CBC0B024128064DDE5F8D7FC80C726FE27F0aCW3M" TargetMode="External"/><Relationship Id="rId168" Type="http://schemas.openxmlformats.org/officeDocument/2006/relationships/hyperlink" Target="consultantplus://offline/ref=2F9739DDFC90A131432DE9A78732B56037E3C8B1066ADEA81C949BED731B8A339AAAA196BCa8W9M" TargetMode="External"/><Relationship Id="rId8" Type="http://schemas.openxmlformats.org/officeDocument/2006/relationships/hyperlink" Target="consultantplus://offline/ref=2F9739DDFC90A131432DF7AA915EE26D33E09FB80163D5F749C79DBA2C4B8C66DAEAA7C0FBC9CB27FE26F8C2a5WFM" TargetMode="External"/><Relationship Id="rId51" Type="http://schemas.openxmlformats.org/officeDocument/2006/relationships/hyperlink" Target="consultantplus://offline/ref=2F9739DDFC90A131432DE9A78732B56036EBC5B40761DEA81C949BED731B8A339AAAA195B88DC121aFWBM" TargetMode="External"/><Relationship Id="rId72" Type="http://schemas.openxmlformats.org/officeDocument/2006/relationships/hyperlink" Target="consultantplus://offline/ref=2F9739DDFC90A131432DF7AA915EE26D33E09FB80163D5F749C69DBA2C4B8C66DAEAA7C0FBC9CB27FE26F8C9a5W2M" TargetMode="External"/><Relationship Id="rId93" Type="http://schemas.openxmlformats.org/officeDocument/2006/relationships/hyperlink" Target="consultantplus://offline/ref=2F9739DDFC90A131432DF7AA915EE26D33E09FB80163D7F947C89DBA2C4B8C66DAEAA7C0FBC9CB27FE26F9CBa5W2M" TargetMode="External"/><Relationship Id="rId98" Type="http://schemas.openxmlformats.org/officeDocument/2006/relationships/hyperlink" Target="consultantplus://offline/ref=2F9739DDFC90A131432DF7AA915EE26D33E09FB80163D5F749C69DBA2C4B8C66DAEAA7C0FBC9CB27FE26F8CEa5W4M" TargetMode="External"/><Relationship Id="rId121" Type="http://schemas.openxmlformats.org/officeDocument/2006/relationships/hyperlink" Target="consultantplus://offline/ref=2F9739DDFC90A131432DF7AA915EE26D33E09FB80163D5F749C89DBA2C4B8C66DAEAA7C0FBC9CB27FE26F9CAa5W2M" TargetMode="External"/><Relationship Id="rId142" Type="http://schemas.openxmlformats.org/officeDocument/2006/relationships/hyperlink" Target="consultantplus://offline/ref=2F9739DDFC90A131432DF7AA915EE26D33E09FB80163D5F749C69DBA2C4B8C66DAEAA7C0FBC9CB27FE26F8CEa5W1M" TargetMode="External"/><Relationship Id="rId163" Type="http://schemas.openxmlformats.org/officeDocument/2006/relationships/hyperlink" Target="consultantplus://offline/ref=2F9739DDFC90A131432DF7AA915EE26D33E09FB80163D7F947C89DBA2C4B8C66DAEAA7C0FBC9CB27FE26F9CEa5W5M" TargetMode="External"/><Relationship Id="rId184" Type="http://schemas.openxmlformats.org/officeDocument/2006/relationships/hyperlink" Target="consultantplus://offline/ref=2F9739DDFC90A131432DF7AA915EE26D33E09FB80163D7F947C89DBA2C4B8C66DAEAA7C0FBC9CB27FE26F9CCa5W3M" TargetMode="External"/><Relationship Id="rId189" Type="http://schemas.openxmlformats.org/officeDocument/2006/relationships/hyperlink" Target="consultantplus://offline/ref=2F9739DDFC90A131432DF7AA915EE26D33E09FB80163D4FF42C99DBA2C4B8C66DAEAA7C0FBC9CB27FE26FAC9a5W5M" TargetMode="External"/><Relationship Id="rId3" Type="http://schemas.openxmlformats.org/officeDocument/2006/relationships/webSettings" Target="webSettings.xml"/><Relationship Id="rId25" Type="http://schemas.openxmlformats.org/officeDocument/2006/relationships/hyperlink" Target="consultantplus://offline/ref=2F9739DDFC90A131432DF7AA915EE26D33E09FB80163D7F947C89DBA2C4B8C66DAEAA7C0FBC9CB27FE26F9CAa5W0M" TargetMode="External"/><Relationship Id="rId46" Type="http://schemas.openxmlformats.org/officeDocument/2006/relationships/hyperlink" Target="consultantplus://offline/ref=2F9739DDFC90A131432DF7AA915EE26D33E09FB80163D5F945C09DBA2C4B8C66DAEAA7C0FBC9CB27FE26F9CEa5W2M" TargetMode="External"/><Relationship Id="rId67" Type="http://schemas.openxmlformats.org/officeDocument/2006/relationships/hyperlink" Target="consultantplus://offline/ref=2F9739DDFC90A131432DF7AA915EE26D33E09FB80163D5F749C89DBA2C4B8C66DAEAA7C0FBC9CB27FE26F8C3a5W7M" TargetMode="External"/><Relationship Id="rId116" Type="http://schemas.openxmlformats.org/officeDocument/2006/relationships/hyperlink" Target="consultantplus://offline/ref=2F9739DDFC90A131432DF7AA915EE26D33E09FB80163D5F749C89DBA2C4B8C66DAEAA7C0FBC9CB27FE26F9CAa5W7M" TargetMode="External"/><Relationship Id="rId137" Type="http://schemas.openxmlformats.org/officeDocument/2006/relationships/hyperlink" Target="consultantplus://offline/ref=2F9739DDFC90A131432DF7AA915EE26D33E09FB80163D7F947C89DBA2C4B8C66DAEAA7C0FBC9CB27FE26F9C8a5W3M" TargetMode="External"/><Relationship Id="rId158" Type="http://schemas.openxmlformats.org/officeDocument/2006/relationships/hyperlink" Target="consultantplus://offline/ref=2F9739DDFC90A131432DF7AA915EE26D33E09FB80163D7F947C89DBA2C4B8C66DAEAA7C0FBC9CB27FE26F9C9a5W0M" TargetMode="External"/><Relationship Id="rId20" Type="http://schemas.openxmlformats.org/officeDocument/2006/relationships/hyperlink" Target="consultantplus://offline/ref=2F9739DDFC90A131432DF7AA915EE26D33E09FB80163D5F749C79DBA2C4B8C66DAEAA7C0FBC9CB27FE26F8C2a5WFM" TargetMode="External"/><Relationship Id="rId41" Type="http://schemas.openxmlformats.org/officeDocument/2006/relationships/hyperlink" Target="consultantplus://offline/ref=2F9739DDFC90A131432DF7AA915EE26D33E09FB8086ADDF846CBC0B024128064DDE5F8D7FC80C726FE27F0aCW2M" TargetMode="External"/><Relationship Id="rId62" Type="http://schemas.openxmlformats.org/officeDocument/2006/relationships/hyperlink" Target="consultantplus://offline/ref=2F9739DDFC90A131432DE9A78732B56037E3C8B1066ADEA81C949BED731B8A339AAAA195B88DC62FaFWAM" TargetMode="External"/><Relationship Id="rId83" Type="http://schemas.openxmlformats.org/officeDocument/2006/relationships/hyperlink" Target="consultantplus://offline/ref=2F9739DDFC90A131432DE9A78732B56037E9C1BD0064DEA81C949BED73a1WBM" TargetMode="External"/><Relationship Id="rId88" Type="http://schemas.openxmlformats.org/officeDocument/2006/relationships/hyperlink" Target="consultantplus://offline/ref=2F9739DDFC90A131432DF7AA915EE26D33E09FB80163D7F947C89DBA2C4B8C66DAEAA7C0FBC9CB27FE26F9CBa5W4M" TargetMode="External"/><Relationship Id="rId111" Type="http://schemas.openxmlformats.org/officeDocument/2006/relationships/hyperlink" Target="consultantplus://offline/ref=2F9739DDFC90A131432DF7AA915EE26D33E09FB80163D5F749C89DBA2C4B8C66DAEAA7C0FBC9CB27FE26F8C3a5WFM" TargetMode="External"/><Relationship Id="rId132" Type="http://schemas.openxmlformats.org/officeDocument/2006/relationships/hyperlink" Target="consultantplus://offline/ref=2F9739DDFC90A131432DF7AA915EE26D33E09FB80163D7F947C89DBA2C4B8C66DAEAA7C0FBC9CB27FE26F9C8a5W5M" TargetMode="External"/><Relationship Id="rId153" Type="http://schemas.openxmlformats.org/officeDocument/2006/relationships/hyperlink" Target="consultantplus://offline/ref=2F9739DDFC90A131432DF7AA915EE26D33E09FB80163D7F947C89DBA2C4B8C66DAEAA7C0FBC9CB27FE26F9C9a5W5M" TargetMode="External"/><Relationship Id="rId174" Type="http://schemas.openxmlformats.org/officeDocument/2006/relationships/hyperlink" Target="consultantplus://offline/ref=2F9739DDFC90A131432DE9A78732B56037E3C8B1066ADEA81C949BED731B8A339AAAA195B88DC523aFWAM" TargetMode="External"/><Relationship Id="rId179" Type="http://schemas.openxmlformats.org/officeDocument/2006/relationships/hyperlink" Target="consultantplus://offline/ref=2F9739DDFC90A131432DF7AA915EE26D33E09FB80163D7F947C89DBA2C4B8C66DAEAA7C0FBC9CB27FE26F9CFa5WEM" TargetMode="External"/><Relationship Id="rId195" Type="http://schemas.openxmlformats.org/officeDocument/2006/relationships/hyperlink" Target="consultantplus://offline/ref=2F9739DDFC90A131432DF7AA915EE26D33E09FB80163D5F945C49DBA2C4B8C66DAEAA7C0FBC9CB27FE26FBCCa5W0M" TargetMode="External"/><Relationship Id="rId209" Type="http://schemas.openxmlformats.org/officeDocument/2006/relationships/hyperlink" Target="consultantplus://offline/ref=2F9739DDFC90A131432DF7AA915EE26D33E09FB80163D5F642C09DBA2C4B8C66DAEAA7C0FBC9CB27FE26F9C2a5W6M" TargetMode="External"/><Relationship Id="rId190" Type="http://schemas.openxmlformats.org/officeDocument/2006/relationships/hyperlink" Target="consultantplus://offline/ref=2F9739DDFC90A131432DF7AA915EE26D33E09FB80163D7F947C89DBA2C4B8C66DAEAA7C0FBC9CB27FE26F9CCa5W1M" TargetMode="External"/><Relationship Id="rId204" Type="http://schemas.openxmlformats.org/officeDocument/2006/relationships/hyperlink" Target="consultantplus://offline/ref=2F9739DDFC90A131432DF7AA915EE26D33E09FB80163D5F749C89DBA2C4B8C66DAEAA7C0FBC9CB27FE26F9C9a5W7M" TargetMode="External"/><Relationship Id="rId15" Type="http://schemas.openxmlformats.org/officeDocument/2006/relationships/hyperlink" Target="consultantplus://offline/ref=2F9739DDFC90A131432DF7AA915EE26D33E09FB80163D5F945C09DBA2C4B8C66DAEAA7C0FBC9CB27FE26F9C9a5WEM" TargetMode="External"/><Relationship Id="rId36" Type="http://schemas.openxmlformats.org/officeDocument/2006/relationships/hyperlink" Target="consultantplus://offline/ref=2F9739DDFC90A131432DF7AA915EE26D33E09FB80163D5F749C89DBA2C4B8C66DAEAA7C0FBC9CB27FE26F8C2a5W7M" TargetMode="External"/><Relationship Id="rId57" Type="http://schemas.openxmlformats.org/officeDocument/2006/relationships/hyperlink" Target="consultantplus://offline/ref=2F9739DDFC90A131432DF7AA915EE26D33E09FB80163D5F945C09DBA2C4B8C66DAEAA7C0FBC9CB27FE26F9CEa5W0M" TargetMode="External"/><Relationship Id="rId106" Type="http://schemas.openxmlformats.org/officeDocument/2006/relationships/hyperlink" Target="consultantplus://offline/ref=2F9739DDFC90A131432DF7AA915EE26D33E09FB80163D5F642C09DBA2C4B8C66DAEAA7C0FBC9CB27FE26F9C8a5W3M" TargetMode="External"/><Relationship Id="rId127" Type="http://schemas.openxmlformats.org/officeDocument/2006/relationships/hyperlink" Target="consultantplus://offline/ref=2F9739DDFC90A131432DF7AA915EE26D33E09FB80163D5F642C09DBA2C4B8C66DAEAA7C0FBC9CB27FE26F9C8a5W1M" TargetMode="External"/><Relationship Id="rId10" Type="http://schemas.openxmlformats.org/officeDocument/2006/relationships/hyperlink" Target="consultantplus://offline/ref=2F9739DDFC90A131432DF7AA915EE26D33E09FB80163D5F642C09DBA2C4B8C66DAEAA7C0FBC9CB27FE26F8C3a5W1M" TargetMode="External"/><Relationship Id="rId31" Type="http://schemas.openxmlformats.org/officeDocument/2006/relationships/hyperlink" Target="consultantplus://offline/ref=2F9739DDFC90A131432DF7AA915EE26D33E09FB80163D5F945C09DBA2C4B8C66DAEAA7C0FBC9CB27FE26F9CEa5W5M" TargetMode="External"/><Relationship Id="rId52" Type="http://schemas.openxmlformats.org/officeDocument/2006/relationships/hyperlink" Target="consultantplus://offline/ref=2F9739DDFC90A131432DE9A78732B56036EBC5B40761DEA81C949BED731B8A339AAAA195B88DC121aFWBM" TargetMode="External"/><Relationship Id="rId73" Type="http://schemas.openxmlformats.org/officeDocument/2006/relationships/hyperlink" Target="consultantplus://offline/ref=2F9739DDFC90A131432DF7AA915EE26D33E09FB80163D7F947C89DBA2C4B8C66DAEAA7C0FBC9CB27FE26F9CBa5W7M" TargetMode="External"/><Relationship Id="rId78" Type="http://schemas.openxmlformats.org/officeDocument/2006/relationships/hyperlink" Target="consultantplus://offline/ref=2F9739DDFC90A131432DF7AA915EE26D33E09FB80163D5F749C69DBA2C4B8C66DAEAA7C0FBC9CB27FE26F8C9a5WEM" TargetMode="External"/><Relationship Id="rId94" Type="http://schemas.openxmlformats.org/officeDocument/2006/relationships/hyperlink" Target="consultantplus://offline/ref=2F9739DDFC90A131432DF7AA915EE26D33E09FB80163D5F945C09DBA2C4B8C66DAEAA7C0FBC9CB27FE26F9CFa5W7M" TargetMode="External"/><Relationship Id="rId99" Type="http://schemas.openxmlformats.org/officeDocument/2006/relationships/hyperlink" Target="consultantplus://offline/ref=2F9739DDFC90A131432DF7AA915EE26D33E09FB80163D7F947C89DBA2C4B8C66DAEAA7C0FBC9CB27FE26F9CBa5WFM" TargetMode="External"/><Relationship Id="rId101" Type="http://schemas.openxmlformats.org/officeDocument/2006/relationships/hyperlink" Target="consultantplus://offline/ref=2F9739DDFC90A131432DF7AA915EE26D33E09FB80163D5F945C49DBA2C4B8C66DAEAA7C0FBC9CB27FE26FBCEa5W5M" TargetMode="External"/><Relationship Id="rId122" Type="http://schemas.openxmlformats.org/officeDocument/2006/relationships/hyperlink" Target="consultantplus://offline/ref=2F9739DDFC90A131432DF7AA915EE26D33E09FB80163D4FF42C99DBA2C4B8C66DAEAA7C0FBC9CB27FE26FAC8a5WFM" TargetMode="External"/><Relationship Id="rId143" Type="http://schemas.openxmlformats.org/officeDocument/2006/relationships/hyperlink" Target="consultantplus://offline/ref=2F9739DDFC90A131432DF7AA915EE26D33E09FB80163D7F947C89DBA2C4B8C66DAEAA7C0FBC9CB27FE26F9C8a5W1M" TargetMode="External"/><Relationship Id="rId148" Type="http://schemas.openxmlformats.org/officeDocument/2006/relationships/hyperlink" Target="consultantplus://offline/ref=2F9739DDFC90A131432DF7AA915EE26D33E09FB80163D5F749C89DBA2C4B8C66DAEAA7C0FBC9CB27FE26F9C8a5WFM" TargetMode="External"/><Relationship Id="rId164" Type="http://schemas.openxmlformats.org/officeDocument/2006/relationships/hyperlink" Target="consultantplus://offline/ref=2F9739DDFC90A131432DF7AA915EE26D33E09FB80163D7F947C89DBA2C4B8C66DAEAA7C0FBC9CB27FE26F9CEa5W3M" TargetMode="External"/><Relationship Id="rId169" Type="http://schemas.openxmlformats.org/officeDocument/2006/relationships/hyperlink" Target="consultantplus://offline/ref=2F9739DDFC90A131432DF7AA915EE26D33E09FB80163D7F947C89DBA2C4B8C66DAEAA7C0FBC9CB27FE26F9CEa5WFM" TargetMode="External"/><Relationship Id="rId185" Type="http://schemas.openxmlformats.org/officeDocument/2006/relationships/hyperlink" Target="consultantplus://offline/ref=2F9739DDFC90A131432DF7AA915EE26D33E09FB80163D5F945C49DBA2C4B8C66DAEAA7C0FBC9CB27FE26FBCCa5W5M" TargetMode="External"/><Relationship Id="rId4" Type="http://schemas.openxmlformats.org/officeDocument/2006/relationships/hyperlink" Target="consultantplus://offline/ref=2F9739DDFC90A131432DF7AA915EE26D33E09FB80163D5F749C39DBA2C4B8C66DAEAA7C0FBC9CB27FE26FCC8a5W7M" TargetMode="External"/><Relationship Id="rId9" Type="http://schemas.openxmlformats.org/officeDocument/2006/relationships/hyperlink" Target="consultantplus://offline/ref=2F9739DDFC90A131432DF7AA915EE26D33E09FB80163D5F749C89DBA2C4B8C66DAEAA7C0FBC9CB27FE26F8CCa5WEM" TargetMode="External"/><Relationship Id="rId180" Type="http://schemas.openxmlformats.org/officeDocument/2006/relationships/hyperlink" Target="consultantplus://offline/ref=2F9739DDFC90A131432DF7AA915EE26D33E09FB80163D7F947C89DBA2C4B8C66DAEAA7C0FBC9CB27FE26F9CCa5W6M" TargetMode="External"/><Relationship Id="rId210" Type="http://schemas.openxmlformats.org/officeDocument/2006/relationships/fontTable" Target="fontTable.xml"/><Relationship Id="rId26" Type="http://schemas.openxmlformats.org/officeDocument/2006/relationships/hyperlink" Target="consultantplus://offline/ref=2F9739DDFC90A131432DE9A78732B56037E3C8B1066ADEA81C949BED731B8A339AAAA195B88DC62FaFWAM" TargetMode="External"/><Relationship Id="rId47" Type="http://schemas.openxmlformats.org/officeDocument/2006/relationships/hyperlink" Target="consultantplus://offline/ref=2F9739DDFC90A131432DF7AA915EE26D33E09FB80163D5F749C89DBA2C4B8C66DAEAA7C0FBC9CB27FE26F8C2a5W2M" TargetMode="External"/><Relationship Id="rId68" Type="http://schemas.openxmlformats.org/officeDocument/2006/relationships/hyperlink" Target="consultantplus://offline/ref=2F9739DDFC90A131432DF7AA915EE26D33E09FB80163D5F945C09DBA2C4B8C66DAEAA7C0FBC9CB27FE26F9CEa5WFM" TargetMode="External"/><Relationship Id="rId89" Type="http://schemas.openxmlformats.org/officeDocument/2006/relationships/hyperlink" Target="consultantplus://offline/ref=2F9739DDFC90A131432DF7AA915EE26D33E09FB80163D4FF42C99DBA2C4B8C66DAEAA7C0FBC9CB27FE26FACAa5W6M" TargetMode="External"/><Relationship Id="rId112" Type="http://schemas.openxmlformats.org/officeDocument/2006/relationships/hyperlink" Target="consultantplus://offline/ref=2F9739DDFC90A131432DF7AA915EE26D33E09FB80163D5F945C09DBA2C4B8C66DAEAA7C0FBC9CB27FE26F9CFa5W5M" TargetMode="External"/><Relationship Id="rId133" Type="http://schemas.openxmlformats.org/officeDocument/2006/relationships/hyperlink" Target="consultantplus://offline/ref=2F9739DDFC90A131432DF7AA915EE26D33E09FB80163D7F947C89DBA2C4B8C66DAEAA7C0FBC9CB27FE26F9C8a5W4M" TargetMode="External"/><Relationship Id="rId154" Type="http://schemas.openxmlformats.org/officeDocument/2006/relationships/hyperlink" Target="consultantplus://offline/ref=2F9739DDFC90A131432DF7AA915EE26D33E09FB80163D4FF42C99DBA2C4B8C66DAEAA7C0FBC9CB27FE26FAC8a5WEM" TargetMode="External"/><Relationship Id="rId175" Type="http://schemas.openxmlformats.org/officeDocument/2006/relationships/hyperlink" Target="consultantplus://offline/ref=2F9739DDFC90A131432DF7AA915EE26D33E09FB80163D7F947C89DBA2C4B8C66DAEAA7C0FBC9CB27FE26F9CFa5W1M" TargetMode="External"/><Relationship Id="rId196" Type="http://schemas.openxmlformats.org/officeDocument/2006/relationships/hyperlink" Target="consultantplus://offline/ref=2F9739DDFC90A131432DF7AA915EE26D33E09FB80163D5F945C49DBA2C4B8C66DAEAA7C0FBC9CB27FE26FBCCa5WFM" TargetMode="External"/><Relationship Id="rId200" Type="http://schemas.openxmlformats.org/officeDocument/2006/relationships/hyperlink" Target="consultantplus://offline/ref=2F9739DDFC90A131432DF7AA915EE26D33E09FB80163D7F947C89DBA2C4B8C66DAEAA7C0FBC9CB27FE26F9CDa5W6M" TargetMode="External"/><Relationship Id="rId16" Type="http://schemas.openxmlformats.org/officeDocument/2006/relationships/hyperlink" Target="consultantplus://offline/ref=2F9739DDFC90A131432DF7AA915EE26D33E09FB80163D5F749C39DBA2C4B8C66DAEAA7C0FBC9CB27FE26FCC8a5W5M" TargetMode="External"/><Relationship Id="rId37" Type="http://schemas.openxmlformats.org/officeDocument/2006/relationships/hyperlink" Target="consultantplus://offline/ref=2F9739DDFC90A131432DF7AA915EE26D33E09FB80163D5F749C89DBA2C4B8C66DAEAA7C0FBC9CB27FE26F8C2a5W6M" TargetMode="External"/><Relationship Id="rId58" Type="http://schemas.openxmlformats.org/officeDocument/2006/relationships/hyperlink" Target="consultantplus://offline/ref=2F9739DDFC90A131432DF7AA915EE26D33E09FB80163D5F749C89DBA2C4B8C66DAEAA7C0FBC9CB27FE26F8C2a5WEM" TargetMode="External"/><Relationship Id="rId79" Type="http://schemas.openxmlformats.org/officeDocument/2006/relationships/hyperlink" Target="consultantplus://offline/ref=2F9739DDFC90A131432DF7AA915EE26D33E09FB80163D5F749C69DBA2C4B8C66DAEAA7C0FBC9CB27FE26F8CEa5W7M" TargetMode="External"/><Relationship Id="rId102" Type="http://schemas.openxmlformats.org/officeDocument/2006/relationships/hyperlink" Target="consultantplus://offline/ref=2F9739DDFC90A131432DF7AA915EE26D33E09FB80163D7F947C89DBA2C4B8C66DAEAA7C0FBC9CB27FE26F9CBa5WEM" TargetMode="External"/><Relationship Id="rId123" Type="http://schemas.openxmlformats.org/officeDocument/2006/relationships/hyperlink" Target="consultantplus://offline/ref=2F9739DDFC90A131432DF7AA915EE26D33E09FB80163D5F945C49DBA2C4B8C66DAEAA7C0FBC9CB27FE26FBCFa5W4M" TargetMode="External"/><Relationship Id="rId144" Type="http://schemas.openxmlformats.org/officeDocument/2006/relationships/hyperlink" Target="consultantplus://offline/ref=2F9739DDFC90A131432DF7AA915EE26D33E09FB80163D5F642C09DBA2C4B8C66DAEAA7C0FBC9CB27FE26F9CEa5W7M" TargetMode="External"/><Relationship Id="rId90" Type="http://schemas.openxmlformats.org/officeDocument/2006/relationships/hyperlink" Target="consultantplus://offline/ref=2F9739DDFC90A131432DF7AA915EE26D33E09FB80163D7F947C89DBA2C4B8C66DAEAA7C0FBC9CB27FE26F9CBa5W3M" TargetMode="External"/><Relationship Id="rId165" Type="http://schemas.openxmlformats.org/officeDocument/2006/relationships/hyperlink" Target="consultantplus://offline/ref=2F9739DDFC90A131432DF7AA915EE26D33E09FB80163D5F749C89DBA2C4B8C66DAEAA7C0FBC9CB27FE26F9C8a5WEM" TargetMode="External"/><Relationship Id="rId186" Type="http://schemas.openxmlformats.org/officeDocument/2006/relationships/hyperlink" Target="consultantplus://offline/ref=2F9739DDFC90A131432DE9A78732B56037E3C8B1066ADEA81C949BED731B8A339AAAA195B9a8W5M" TargetMode="External"/><Relationship Id="rId211" Type="http://schemas.openxmlformats.org/officeDocument/2006/relationships/theme" Target="theme/theme1.xml"/><Relationship Id="rId27" Type="http://schemas.openxmlformats.org/officeDocument/2006/relationships/hyperlink" Target="consultantplus://offline/ref=2F9739DDFC90A131432DF7AA915EE26D33E09FB80163D7F947C89DBA2C4B8C66DAEAA7C0FBC9CB27FE26F9CAa5WFM" TargetMode="External"/><Relationship Id="rId48" Type="http://schemas.openxmlformats.org/officeDocument/2006/relationships/hyperlink" Target="consultantplus://offline/ref=2F9739DDFC90A131432DF7AA915EE26D33E09FB80163D5F945C09DBA2C4B8C66DAEAA7C0FBC9CB27FE26F9CEa5W1M" TargetMode="External"/><Relationship Id="rId69" Type="http://schemas.openxmlformats.org/officeDocument/2006/relationships/hyperlink" Target="consultantplus://offline/ref=2F9739DDFC90A131432DF7AA915EE26D33E09FB80163D5F749C69DBA2C4B8C66DAEAA7C0FBC9CB27FE26F8C9a5W5M" TargetMode="External"/><Relationship Id="rId113" Type="http://schemas.openxmlformats.org/officeDocument/2006/relationships/hyperlink" Target="consultantplus://offline/ref=2F9739DDFC90A131432DF7AA915EE26D33E09FB80163D5F749C89DBA2C4B8C66DAEAA7C0FBC9CB27FE26F8C3a5WEM" TargetMode="External"/><Relationship Id="rId134" Type="http://schemas.openxmlformats.org/officeDocument/2006/relationships/hyperlink" Target="consultantplus://offline/ref=2F9739DDFC90A131432DF7AA915EE26D33E09FB80163D5F749C39DBA2C4B8C66DAEAA7C0FBC9CB27FE26FCCCa5W1M" TargetMode="External"/><Relationship Id="rId80" Type="http://schemas.openxmlformats.org/officeDocument/2006/relationships/hyperlink" Target="consultantplus://offline/ref=2F9739DDFC90A131432DF7AA915EE26D33E09FB80163D5F749C69DBA2C4B8C66DAEAA7C0FBC9CB27FE26F8CEa5W6M" TargetMode="External"/><Relationship Id="rId155" Type="http://schemas.openxmlformats.org/officeDocument/2006/relationships/hyperlink" Target="consultantplus://offline/ref=2F9739DDFC90A131432DF7AA915EE26D33E09FB80163D7F947C89DBA2C4B8C66DAEAA7C0FBC9CB27FE26F9C9a5W4M" TargetMode="External"/><Relationship Id="rId176" Type="http://schemas.openxmlformats.org/officeDocument/2006/relationships/hyperlink" Target="consultantplus://offline/ref=2F9739DDFC90A131432DF7AA915EE26D33E09FB80163D7F947C89DBA2C4B8C66DAEAA7C0FBC9CB27FE26F9CFa5WFM" TargetMode="External"/><Relationship Id="rId197" Type="http://schemas.openxmlformats.org/officeDocument/2006/relationships/hyperlink" Target="consultantplus://offline/ref=2F9739DDFC90A131432DF7AA915EE26D33E09FB8086ADDF846CBC0B024128064DDE5F8D7FC80C726FE27F1aCWAM" TargetMode="External"/><Relationship Id="rId201" Type="http://schemas.openxmlformats.org/officeDocument/2006/relationships/hyperlink" Target="consultantplus://offline/ref=2F9739DDFC90A131432DF7AA915EE26D33E09FB80163D7F947C89DBA2C4B8C66DAEAA7C0FBC9CB27FE26F9CDa5W5M" TargetMode="External"/><Relationship Id="rId17" Type="http://schemas.openxmlformats.org/officeDocument/2006/relationships/hyperlink" Target="consultantplus://offline/ref=2F9739DDFC90A131432DF7AA915EE26D33E09FB80163D4FF42C99DBA2C4B8C66DAEAA7C0FBC9CB27FE26F9CCa5W6M" TargetMode="External"/><Relationship Id="rId38" Type="http://schemas.openxmlformats.org/officeDocument/2006/relationships/hyperlink" Target="consultantplus://offline/ref=2F9739DDFC90A131432DF7AA915EE26D33E09FB8086ADDF846CBC0B024128064DDE5F8D7FC80C726FE27F0aCWFM" TargetMode="External"/><Relationship Id="rId59" Type="http://schemas.openxmlformats.org/officeDocument/2006/relationships/hyperlink" Target="consultantplus://offline/ref=2F9739DDFC90A131432DF7AA915EE26D33E09FB80163D5F642C09DBA2C4B8C66DAEAA7C0FBC9CB27FE26F9CBa5WEM" TargetMode="External"/><Relationship Id="rId103" Type="http://schemas.openxmlformats.org/officeDocument/2006/relationships/hyperlink" Target="consultantplus://offline/ref=2F9739DDFC90A131432DE9A78732B56037E3C8B1066ADEA81C949BED731B8A339AAAA190aBWBM" TargetMode="External"/><Relationship Id="rId124" Type="http://schemas.openxmlformats.org/officeDocument/2006/relationships/hyperlink" Target="consultantplus://offline/ref=2F9739DDFC90A131432DF7AA915EE26D33E09FB80163D5F749C89DBA2C4B8C66DAEAA7C0FBC9CB27FE26F9CBa5W0M" TargetMode="External"/><Relationship Id="rId70" Type="http://schemas.openxmlformats.org/officeDocument/2006/relationships/hyperlink" Target="consultantplus://offline/ref=2F9739DDFC90A131432DF7AA915EE26D33E09FB80163D5F749C69DBA2C4B8C66DAEAA7C0FBC9CB27FE26F8C9a5W4M" TargetMode="External"/><Relationship Id="rId91" Type="http://schemas.openxmlformats.org/officeDocument/2006/relationships/hyperlink" Target="consultantplus://offline/ref=2F9739DDFC90A131432DF7AA915EE26D33E09FB80163D4FF42C99DBA2C4B8C66DAEAA7C0FBC9CB27FE26FACAa5W5M" TargetMode="External"/><Relationship Id="rId145" Type="http://schemas.openxmlformats.org/officeDocument/2006/relationships/hyperlink" Target="consultantplus://offline/ref=2F9739DDFC90A131432DF7AA915EE26D33E09FB80163D5F749C89DBA2C4B8C66DAEAA7C0FBC9CB27FE26F9C8a5W0M" TargetMode="External"/><Relationship Id="rId166" Type="http://schemas.openxmlformats.org/officeDocument/2006/relationships/hyperlink" Target="consultantplus://offline/ref=2F9739DDFC90A131432DF7AA915EE26D33E09FB80163D7F947C89DBA2C4B8C66DAEAA7C0FBC9CB27FE26F9CEa5W2M" TargetMode="External"/><Relationship Id="rId187" Type="http://schemas.openxmlformats.org/officeDocument/2006/relationships/hyperlink" Target="consultantplus://offline/ref=2F9739DDFC90A131432DF7AA915EE26D33E09FB80163D7F947C89DBA2C4B8C66DAEAA7C0FBC9CB27FE26F9CCa5W2M" TargetMode="External"/><Relationship Id="rId1" Type="http://schemas.openxmlformats.org/officeDocument/2006/relationships/styles" Target="styles.xml"/><Relationship Id="rId28" Type="http://schemas.openxmlformats.org/officeDocument/2006/relationships/hyperlink" Target="consultantplus://offline/ref=2F9739DDFC90A131432DF7AA915EE26D33E09FB80163D5F749C39DBA2C4B8C66DAEAA7C0FBC9CB27FE26FCC8a5W4M" TargetMode="External"/><Relationship Id="rId49" Type="http://schemas.openxmlformats.org/officeDocument/2006/relationships/hyperlink" Target="consultantplus://offline/ref=2F9739DDFC90A131432DF7AA915EE26D33E09FB80163D5F749C89DBA2C4B8C66DAEAA7C0FBC9CB27FE26F8C2a5W1M" TargetMode="External"/><Relationship Id="rId114" Type="http://schemas.openxmlformats.org/officeDocument/2006/relationships/hyperlink" Target="consultantplus://offline/ref=2F9739DDFC90A131432DF7AA915EE26D33E09FB80163D5F945C09DBA2C4B8C66DAEAA7C0FBC9CB27FE26F9CFa5W4M" TargetMode="External"/><Relationship Id="rId60" Type="http://schemas.openxmlformats.org/officeDocument/2006/relationships/hyperlink" Target="consultantplus://offline/ref=2F9739DDFC90A131432DF7AA915EE26D33E09FB80163D5F749C69DBA2C4B8C66DAEAA7C0FBC9CB27FE26F8C9a5W7M" TargetMode="External"/><Relationship Id="rId81" Type="http://schemas.openxmlformats.org/officeDocument/2006/relationships/hyperlink" Target="consultantplus://offline/ref=2F9739DDFC90A131432DF7AA915EE26D33E09FB80163D7F947C89DBA2C4B8C66DAEAA7C0FBC9CB27FE26F9CBa5W6M" TargetMode="External"/><Relationship Id="rId135" Type="http://schemas.openxmlformats.org/officeDocument/2006/relationships/hyperlink" Target="consultantplus://offline/ref=2F9739DDFC90A131432DF7AA915EE26D33E09FB80163D5F749C89DBA2C4B8C66DAEAA7C0FBC9CB27FE26F9C8a5W2M" TargetMode="External"/><Relationship Id="rId156" Type="http://schemas.openxmlformats.org/officeDocument/2006/relationships/hyperlink" Target="consultantplus://offline/ref=2F9739DDFC90A131432DF7AA915EE26D33E09FB80163D7F947C89DBA2C4B8C66DAEAA7C0FBC9CB27FE26F9C9a5W3M" TargetMode="External"/><Relationship Id="rId177" Type="http://schemas.openxmlformats.org/officeDocument/2006/relationships/hyperlink" Target="consultantplus://offline/ref=2F9739DDFC90A131432DE9A78732B56036EBC5B4096BDEA81C949BED731B8A339AAAA197BB8FaCW1M" TargetMode="External"/><Relationship Id="rId198" Type="http://schemas.openxmlformats.org/officeDocument/2006/relationships/hyperlink" Target="consultantplus://offline/ref=2F9739DDFC90A131432DF7AA915EE26D33E09FB80163D5F749C89DBA2C4B8C66DAEAA7C0FBC9CB27FE26F9C9a5W7M" TargetMode="External"/><Relationship Id="rId202" Type="http://schemas.openxmlformats.org/officeDocument/2006/relationships/hyperlink" Target="consultantplus://offline/ref=2F9739DDFC90A131432DF7AA915EE26D33E09FB80163D5F945C49DBA2C4B8C66DAEAA7C0FBC9CB27FE26FBCDa5W6M" TargetMode="External"/><Relationship Id="rId18" Type="http://schemas.openxmlformats.org/officeDocument/2006/relationships/hyperlink" Target="consultantplus://offline/ref=2F9739DDFC90A131432DF7AA915EE26D33E09FB8086ADDF846CBC0B024128064DDE5F8D7FC80C726FE27F0aCW9M" TargetMode="External"/><Relationship Id="rId39" Type="http://schemas.openxmlformats.org/officeDocument/2006/relationships/hyperlink" Target="consultantplus://offline/ref=2F9739DDFC90A131432DE9A78732B56037E3C2B0076ADEA81C949BED73a1WBM" TargetMode="External"/><Relationship Id="rId50" Type="http://schemas.openxmlformats.org/officeDocument/2006/relationships/hyperlink" Target="consultantplus://offline/ref=2F9739DDFC90A131432DF7AA915EE26D33E09FB80163D5F749C89DBA2C4B8C66DAEAA7C0FBC9CB27FE26F8C2a5W0M" TargetMode="External"/><Relationship Id="rId104" Type="http://schemas.openxmlformats.org/officeDocument/2006/relationships/hyperlink" Target="consultantplus://offline/ref=2F9739DDFC90A131432DF7AA915EE26D33E09FB80163D5F945C49DBA2C4B8C66DAEAA7C0FBC9CB27FE26FBCEa5W3M" TargetMode="External"/><Relationship Id="rId125" Type="http://schemas.openxmlformats.org/officeDocument/2006/relationships/hyperlink" Target="consultantplus://offline/ref=2F9739DDFC90A131432DF7AA915EE26D33E09FB80163D5F749C79DBA2C4B8C66DAEAA7C0FBC9CB27FE26F8C2a5WEM" TargetMode="External"/><Relationship Id="rId146" Type="http://schemas.openxmlformats.org/officeDocument/2006/relationships/hyperlink" Target="consultantplus://offline/ref=2F9739DDFC90A131432DF7AA915EE26D33E09FB80163D5F945C09DBA2C4B8C66DAEAA7C0FBC9CB27FE26F9CFa5WFM" TargetMode="External"/><Relationship Id="rId167" Type="http://schemas.openxmlformats.org/officeDocument/2006/relationships/hyperlink" Target="consultantplus://offline/ref=2F9739DDFC90A131432DF7AA915EE26D33E09FB80163D7F947C89DBA2C4B8C66DAEAA7C0FBC9CB27FE26F9CEa5W1M" TargetMode="External"/><Relationship Id="rId188" Type="http://schemas.openxmlformats.org/officeDocument/2006/relationships/hyperlink" Target="consultantplus://offline/ref=2F9739DDFC90A131432DF7AA915EE26D33E09FB80163D7F947C89DBA2C4B8C66DAEAA7C0FBC9CB27FE26F9CCa5W2M" TargetMode="External"/><Relationship Id="rId71" Type="http://schemas.openxmlformats.org/officeDocument/2006/relationships/hyperlink" Target="consultantplus://offline/ref=2F9739DDFC90A131432DF7AA915EE26D33E09FB80163D5F749C69DBA2C4B8C66DAEAA7C0FBC9CB27FE26F8C9a5W3M" TargetMode="External"/><Relationship Id="rId92" Type="http://schemas.openxmlformats.org/officeDocument/2006/relationships/hyperlink" Target="consultantplus://offline/ref=2F9739DDFC90A131432DF7AA915EE26D33E09FB80163D5F749C89DBA2C4B8C66DAEAA7C0FBC9CB27FE26F8C3a5W5M" TargetMode="External"/><Relationship Id="rId2" Type="http://schemas.openxmlformats.org/officeDocument/2006/relationships/settings" Target="settings.xml"/><Relationship Id="rId29" Type="http://schemas.openxmlformats.org/officeDocument/2006/relationships/hyperlink" Target="consultantplus://offline/ref=2F9739DDFC90A131432DF7AA915EE26D33E09FB80163D5F749C89DBA2C4B8C66DAEAA7C0FBC9CB27FE26F8CDa5W6M" TargetMode="External"/><Relationship Id="rId40" Type="http://schemas.openxmlformats.org/officeDocument/2006/relationships/hyperlink" Target="consultantplus://offline/ref=2F9739DDFC90A131432DF7AA915EE26D33E09FB8086ADDF846CBC0B024128064DDE5F8D7FC80C726FE27F0aCWCM" TargetMode="External"/><Relationship Id="rId115" Type="http://schemas.openxmlformats.org/officeDocument/2006/relationships/hyperlink" Target="consultantplus://offline/ref=2F9739DDFC90A131432DE9A78732B56037EBC2B60063DEA81C949BED731B8A339AAAA195B88DC627aFWBM" TargetMode="External"/><Relationship Id="rId136" Type="http://schemas.openxmlformats.org/officeDocument/2006/relationships/hyperlink" Target="consultantplus://offline/ref=2F9739DDFC90A131432DF7AA915EE26D33E09FB80163D5F642C09DBA2C4B8C66DAEAA7C0FBC9CB27FE26F9C9a5WEM" TargetMode="External"/><Relationship Id="rId157" Type="http://schemas.openxmlformats.org/officeDocument/2006/relationships/hyperlink" Target="consultantplus://offline/ref=2F9739DDFC90A131432DF7AA915EE26D33E09FB80163D7F947C89DBA2C4B8C66DAEAA7C0FBC9CB27FE26F9C9a5W2M" TargetMode="External"/><Relationship Id="rId178" Type="http://schemas.openxmlformats.org/officeDocument/2006/relationships/hyperlink" Target="consultantplus://offline/ref=2F9739DDFC90A131432DF7AA915EE26D33E09FB80163D5F647C19DBA2C4B8C66DAEAA7C0FBC9CB27FE26FCCEa5W5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35</Pages>
  <Words>19132</Words>
  <Characters>109055</Characters>
  <Application>Microsoft Office Word</Application>
  <DocSecurity>0</DocSecurity>
  <Lines>908</Lines>
  <Paragraphs>255</Paragraphs>
  <ScaleCrop>false</ScaleCrop>
  <Company/>
  <LinksUpToDate>false</LinksUpToDate>
  <CharactersWithSpaces>127932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as_antipina</dc:creator>
  <cp:keywords/>
  <dc:description/>
  <cp:lastModifiedBy>as_antipina</cp:lastModifiedBy>
  <cp:revision>1</cp:revision>
  <dcterms:created xsi:type="dcterms:W3CDTF">2018-09-11T12:22:00Z</dcterms:created>
  <dcterms:modified xsi:type="dcterms:W3CDTF">2018-09-11T12:23:00Z</dcterms:modified>
</cp:coreProperties>
</file>